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1"/>
        <w:gridCol w:w="6647"/>
      </w:tblGrid>
      <w:tr w:rsidR="00B77123" w:rsidRPr="00AA3A5D" w14:paraId="69CD8A87" w14:textId="77777777" w:rsidTr="00DC0E49">
        <w:trPr>
          <w:trHeight w:val="14660"/>
          <w:jc w:val="center"/>
        </w:trPr>
        <w:tc>
          <w:tcPr>
            <w:tcW w:w="4441" w:type="dxa"/>
          </w:tcPr>
          <w:p w14:paraId="69CD8A59" w14:textId="31456B0C" w:rsidR="00B77123" w:rsidRPr="00AA3A5D" w:rsidRDefault="00AD65E1" w:rsidP="00CF3142">
            <w:pPr>
              <w:pStyle w:val="NoSpacing"/>
            </w:pPr>
            <w:r w:rsidRPr="00AA3A5D">
              <w:rPr>
                <w:noProof/>
              </w:rPr>
              <mc:AlternateContent>
                <mc:Choice Requires="wpg">
                  <w:drawing>
                    <wp:inline distT="0" distB="0" distL="0" distR="0" wp14:anchorId="69CD8A89" wp14:editId="5CCD9243">
                      <wp:extent cx="2514600" cy="8763000"/>
                      <wp:effectExtent l="0" t="0" r="0" b="0"/>
                      <wp:docPr id="6" name="Group 6" descr="decorative elemen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14600" cy="8763000"/>
                                <a:chOff x="0" y="-97155"/>
                                <a:chExt cx="2514600" cy="8999855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2514600" cy="8902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94B6D2">
                                    <a:lumMod val="50000"/>
                                  </a:srgbClr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Text Box 9"/>
                              <wps:cNvSpPr txBox="1">
                                <a:spLocks/>
                              </wps:cNvSpPr>
                              <wps:spPr>
                                <a:xfrm>
                                  <a:off x="6350" y="-97155"/>
                                  <a:ext cx="2508250" cy="29794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7FDBBB" w14:textId="77777777" w:rsidR="00E9136E" w:rsidRDefault="00FC12EC" w:rsidP="00AD65E1">
                                    <w:pPr>
                                      <w:pStyle w:val="Heading1"/>
                                    </w:pPr>
                                    <w:r>
                                      <w:t xml:space="preserve">OPIOID EMERGENCY </w:t>
                                    </w:r>
                                  </w:p>
                                  <w:p w14:paraId="69CD8A93" w14:textId="0A1D9284" w:rsidR="00B77123" w:rsidRPr="00AD65E1" w:rsidRDefault="00FC12EC" w:rsidP="00AD65E1">
                                    <w:pPr>
                                      <w:pStyle w:val="Heading1"/>
                                    </w:pPr>
                                    <w:r>
                                      <w:t xml:space="preserve">ACTION PLAN </w:t>
                                    </w:r>
                                  </w:p>
                                  <w:p w14:paraId="69CD8A94" w14:textId="77777777" w:rsidR="00B77123" w:rsidRPr="00AD65E1" w:rsidRDefault="00B77123" w:rsidP="00AD65E1">
                                    <w:pPr>
                                      <w:pStyle w:val="Heading2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>
                                <a:spLocks/>
                              </wps:cNvSpPr>
                              <wps:spPr>
                                <a:xfrm>
                                  <a:off x="0" y="2895600"/>
                                  <a:ext cx="2514600" cy="6007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6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69CD8A95" w14:textId="77777777" w:rsidR="00C95E6D" w:rsidRDefault="00C95E6D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>
                                <a:spLocks/>
                              </wps:cNvSpPr>
                              <wps:spPr>
                                <a:xfrm>
                                  <a:off x="6350" y="2895601"/>
                                  <a:ext cx="2486025" cy="60070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9CD8A96" w14:textId="2EC46FFB" w:rsidR="00B77123" w:rsidRPr="00136E9D" w:rsidRDefault="00C95E6D" w:rsidP="00136E9D">
                                    <w:pPr>
                                      <w:pStyle w:val="Heading2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136E9D">
                                      <w:rPr>
                                        <w:b/>
                                        <w:sz w:val="28"/>
                                      </w:rPr>
                                      <w:t>S</w:t>
                                    </w:r>
                                    <w:r w:rsidR="00E1696E">
                                      <w:rPr>
                                        <w:b/>
                                        <w:sz w:val="28"/>
                                      </w:rPr>
                                      <w:t>IGNS</w:t>
                                    </w:r>
                                    <w:r w:rsidRPr="00136E9D">
                                      <w:rPr>
                                        <w:b/>
                                        <w:sz w:val="28"/>
                                      </w:rPr>
                                      <w:t xml:space="preserve"> OF AN </w:t>
                                    </w:r>
                                    <w:r w:rsidR="00386818">
                                      <w:rPr>
                                        <w:b/>
                                        <w:sz w:val="28"/>
                                      </w:rPr>
                                      <w:t xml:space="preserve">            </w:t>
                                    </w:r>
                                    <w:r w:rsidRPr="00136E9D">
                                      <w:rPr>
                                        <w:b/>
                                        <w:sz w:val="28"/>
                                      </w:rPr>
                                      <w:t>OPIOID EMERGENCY</w:t>
                                    </w:r>
                                  </w:p>
                                  <w:p w14:paraId="2B64766E" w14:textId="60F12863" w:rsidR="00386818" w:rsidRDefault="00645291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8"/>
                                      </w:numPr>
                                      <w:spacing w:before="360" w:after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UNRE</w:t>
                                    </w:r>
                                    <w:r w:rsidR="00B278C2">
                                      <w:rPr>
                                        <w:b/>
                                        <w:color w:val="FFFFFF" w:themeColor="background1"/>
                                      </w:rPr>
                                      <w:t>SPONSIVENESS</w:t>
                                    </w:r>
                                  </w:p>
                                  <w:p w14:paraId="69CD8A97" w14:textId="1EA754BB" w:rsidR="00C95E6D" w:rsidRDefault="007B521F" w:rsidP="005D7651">
                                    <w:pPr>
                                      <w:pStyle w:val="ListParagraph"/>
                                      <w:spacing w:before="360" w:after="360"/>
                                      <w:ind w:left="360"/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</w:pPr>
                                    <w:r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>Cannot wake</w:t>
                                    </w:r>
                                    <w:r w:rsidR="00CF43F6"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 xml:space="preserve"> up </w:t>
                                    </w:r>
                                    <w:r w:rsidR="000268C4"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>with</w:t>
                                    </w:r>
                                    <w:r w:rsidR="00C95E6D"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 xml:space="preserve"> a loud voice or </w:t>
                                    </w:r>
                                    <w:r w:rsidR="00C97709"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 xml:space="preserve">by </w:t>
                                    </w:r>
                                    <w:r w:rsidR="00C95E6D" w:rsidRPr="00386818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>rubbing firmly on the middle of their chest</w:t>
                                    </w:r>
                                  </w:p>
                                  <w:p w14:paraId="18B7BAD3" w14:textId="5B86EA0C" w:rsidR="00386818" w:rsidRDefault="00386818" w:rsidP="005D7651">
                                    <w:pPr>
                                      <w:pStyle w:val="ListParagraph"/>
                                      <w:spacing w:before="360" w:after="360"/>
                                      <w:ind w:left="360"/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69CD8A99" w14:textId="76CD3F4C" w:rsidR="00136E9D" w:rsidRPr="00386818" w:rsidRDefault="00386818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11185C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PINPOINT PUPILS                           </w:t>
                                    </w:r>
                                    <w:r w:rsidRPr="00D26499">
                                      <w:rPr>
                                        <w:b/>
                                        <w:i/>
                                        <w:iCs/>
                                        <w:color w:val="FFFFFF" w:themeColor="background1"/>
                                      </w:rPr>
                                      <w:t>The black circle in the center of the colored part of the eye (pupil) is very small</w:t>
                                    </w:r>
                                  </w:p>
                                  <w:p w14:paraId="15A0339F" w14:textId="77777777" w:rsidR="00386818" w:rsidRPr="00386818" w:rsidRDefault="00386818" w:rsidP="005D7651">
                                    <w:pPr>
                                      <w:pStyle w:val="ListParagraph"/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4F1C6A6F" w14:textId="146A3997" w:rsidR="00386818" w:rsidRDefault="00CC7FAD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 w:rsidRPr="0011185C">
                                      <w:rPr>
                                        <w:b/>
                                        <w:color w:val="FFFFFF" w:themeColor="background1"/>
                                      </w:rPr>
                                      <w:t>SLOW</w:t>
                                    </w:r>
                                    <w:r w:rsidR="00E46921">
                                      <w:rPr>
                                        <w:b/>
                                        <w:color w:val="FFFFFF" w:themeColor="background1"/>
                                      </w:rPr>
                                      <w:t>ED</w:t>
                                    </w:r>
                                    <w:r w:rsidR="007B521F" w:rsidRPr="0011185C"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11185C" w:rsidRPr="0011185C">
                                      <w:rPr>
                                        <w:b/>
                                        <w:color w:val="FFFFFF" w:themeColor="background1"/>
                                      </w:rPr>
                                      <w:t>or STOPPED BREATHING</w:t>
                                    </w:r>
                                  </w:p>
                                  <w:p w14:paraId="7D909B1B" w14:textId="77777777" w:rsidR="005D7651" w:rsidRPr="005D7651" w:rsidRDefault="005D7651" w:rsidP="005D7651">
                                    <w:pPr>
                                      <w:pStyle w:val="ListParagraph"/>
                                      <w:spacing w:before="360" w:after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097E09D" w14:textId="354723AB" w:rsidR="005D7651" w:rsidRDefault="005D7651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PURPLE OR BLUE COLOR TO LIPS AND FINGERNAILS</w:t>
                                    </w:r>
                                  </w:p>
                                  <w:p w14:paraId="2146C7E8" w14:textId="77777777" w:rsidR="002E1BEE" w:rsidRPr="002E1BEE" w:rsidRDefault="002E1BEE" w:rsidP="002E1BEE">
                                    <w:pPr>
                                      <w:pStyle w:val="ListParagraph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5301949" w14:textId="068E902D" w:rsidR="002E1BEE" w:rsidRDefault="002E1BEE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CLAMMY SKIN</w:t>
                                    </w:r>
                                  </w:p>
                                  <w:p w14:paraId="2B1363E3" w14:textId="77777777" w:rsidR="002E1BEE" w:rsidRPr="002E1BEE" w:rsidRDefault="002E1BEE" w:rsidP="002E1BEE">
                                    <w:pPr>
                                      <w:pStyle w:val="ListParagraph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2587A415" w14:textId="73BA01AD" w:rsidR="005D7651" w:rsidRPr="002E1BEE" w:rsidRDefault="002E1BEE" w:rsidP="002E1BEE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PALE FACE</w:t>
                                    </w:r>
                                  </w:p>
                                  <w:p w14:paraId="0C6D1071" w14:textId="77777777" w:rsidR="00386818" w:rsidRPr="00386818" w:rsidRDefault="00386818" w:rsidP="005D7651">
                                    <w:pPr>
                                      <w:pStyle w:val="ListParagraph"/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DEB064B" w14:textId="4A301D69" w:rsidR="0028714F" w:rsidRPr="005D7651" w:rsidRDefault="0028714F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5"/>
                                      </w:numPr>
                                      <w:spacing w:before="360" w:after="360"/>
                                      <w:ind w:left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LIMP BODY</w:t>
                                    </w:r>
                                  </w:p>
                                  <w:p w14:paraId="0F6A6ABB" w14:textId="77777777" w:rsidR="0028714F" w:rsidRPr="0028714F" w:rsidRDefault="0028714F" w:rsidP="005D7651">
                                    <w:pPr>
                                      <w:pStyle w:val="ListParagraph"/>
                                      <w:spacing w:before="360" w:after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</w:p>
                                  <w:p w14:paraId="01E027FB" w14:textId="5DB62F77" w:rsidR="0028714F" w:rsidRPr="00136E9D" w:rsidRDefault="0028714F" w:rsidP="005D7651">
                                    <w:pPr>
                                      <w:pStyle w:val="ListParagraph"/>
                                      <w:numPr>
                                        <w:ilvl w:val="0"/>
                                        <w:numId w:val="10"/>
                                      </w:numPr>
                                      <w:spacing w:before="360" w:after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>VOMITING</w:t>
                                    </w:r>
                                  </w:p>
                                  <w:p w14:paraId="000E440E" w14:textId="46B642BE" w:rsidR="00D26499" w:rsidRDefault="0032142B" w:rsidP="00C0501E">
                                    <w:pPr>
                                      <w:spacing w:before="360" w:after="360"/>
                                      <w:jc w:val="center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Only a few signs may be present. </w:t>
                                    </w:r>
                                    <w:r w:rsidR="00D26499">
                                      <w:rPr>
                                        <w:b/>
                                        <w:color w:val="FFFFFF" w:themeColor="background1"/>
                                      </w:rPr>
                                      <w:t>However, they can get worse quickly and can be life threatening.</w:t>
                                    </w:r>
                                  </w:p>
                                  <w:p w14:paraId="69CD8AA2" w14:textId="6449D8C7" w:rsidR="00136E9D" w:rsidRPr="00CD43B0" w:rsidRDefault="00D26499" w:rsidP="00386818">
                                    <w:pPr>
                                      <w:spacing w:before="360" w:after="360"/>
                                      <w:rPr>
                                        <w:b/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FFFF" w:themeColor="background1"/>
                                      </w:rPr>
                                      <w:t xml:space="preserve"> </w:t>
                                    </w:r>
                                    <w:r w:rsidR="00136E9D" w:rsidRPr="00CD43B0">
                                      <w:rPr>
                                        <w:b/>
                                        <w:color w:val="FFFFFF" w:themeColor="background1"/>
                                      </w:rPr>
                                      <w:t>ACT FAST!</w:t>
                                    </w:r>
                                  </w:p>
                                  <w:p w14:paraId="69CD8AA3" w14:textId="77777777" w:rsidR="00136E9D" w:rsidRDefault="00136E9D" w:rsidP="00136E9D">
                                    <w:pPr>
                                      <w:pStyle w:val="ListParagraph"/>
                                      <w:spacing w:before="480" w:after="480"/>
                                    </w:pPr>
                                  </w:p>
                                  <w:p w14:paraId="69CD8AA4" w14:textId="77777777" w:rsidR="00136E9D" w:rsidRDefault="00136E9D" w:rsidP="00136E9D">
                                    <w:pPr>
                                      <w:pStyle w:val="ListParagraph"/>
                                    </w:pPr>
                                  </w:p>
                                  <w:p w14:paraId="69CD8AA5" w14:textId="77777777" w:rsidR="00136E9D" w:rsidRDefault="00136E9D" w:rsidP="00136E9D">
                                    <w:pPr>
                                      <w:pStyle w:val="ListParagraph"/>
                                    </w:pPr>
                                  </w:p>
                                  <w:p w14:paraId="69CD8AA6" w14:textId="77777777" w:rsidR="00136E9D" w:rsidRDefault="00136E9D" w:rsidP="00136E9D">
                                    <w:pPr>
                                      <w:pStyle w:val="ListParagraph"/>
                                    </w:pPr>
                                  </w:p>
                                  <w:p w14:paraId="69CD8AA7" w14:textId="77777777" w:rsidR="00136E9D" w:rsidRDefault="00136E9D" w:rsidP="00136E9D">
                                    <w:pPr>
                                      <w:pStyle w:val="ListParagraph"/>
                                    </w:pPr>
                                  </w:p>
                                  <w:p w14:paraId="69CD8AA8" w14:textId="77777777" w:rsidR="00136E9D" w:rsidRPr="00C95E6D" w:rsidRDefault="00136E9D" w:rsidP="00136E9D">
                                    <w:pPr>
                                      <w:pStyle w:val="ListParagraph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CD8A89" id="Group 6" o:spid="_x0000_s1026" alt="decorative element" style="width:198pt;height:690pt;mso-position-horizontal-relative:char;mso-position-vertical-relative:line" coordorigin=",-971" coordsize="25146,8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">
                      <v:rect id="Rectangle 7" o:spid="_x0000_s1027" style="position:absolute;width:25146;height:890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" fillcolor="#355d7e" strok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left:63;top:-971;width:25083;height:297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      <v:textbox>
                          <w:txbxContent>
                            <w:p w14:paraId="7E7FDBBB" w14:textId="77777777" w:rsidR="00E9136E" w:rsidRDefault="00FC12EC" w:rsidP="00AD65E1">
                              <w:pPr>
                                <w:pStyle w:val="Heading1"/>
                              </w:pPr>
                              <w:r>
                                <w:t xml:space="preserve">OPIOID EMERGENCY </w:t>
                              </w:r>
                            </w:p>
                            <w:p w14:paraId="69CD8A93" w14:textId="0A1D9284" w:rsidR="00B77123" w:rsidRPr="00AD65E1" w:rsidRDefault="00FC12EC" w:rsidP="00AD65E1">
                              <w:pPr>
                                <w:pStyle w:val="Heading1"/>
                              </w:pPr>
                              <w:r>
                                <w:t xml:space="preserve">ACTION PLAN </w:t>
                              </w:r>
                            </w:p>
                            <w:p w14:paraId="69CD8A94" w14:textId="77777777" w:rsidR="00B77123" w:rsidRPr="00AD65E1" w:rsidRDefault="00B77123" w:rsidP="00AD65E1">
                              <w:pPr>
                                <w:pStyle w:val="Heading2"/>
                              </w:pPr>
                            </w:p>
                          </w:txbxContent>
                        </v:textbox>
                      </v:shape>
                      <v:rect id="Rectangle 4" o:spid="_x0000_s1029" style="position:absolute;top:28956;width:25146;height:60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" fillcolor="#7ba79d [3209]" stroked="f" strokeweight="1pt">
                        <v:textbox>
                          <w:txbxContent>
                            <w:p w14:paraId="69CD8A95" w14:textId="77777777" w:rsidR="00C95E6D" w:rsidRDefault="00C95E6D"/>
                          </w:txbxContent>
                        </v:textbox>
                      </v:rect>
                      <v:shape id="Text Box 11" o:spid="_x0000_s1030" type="#_x0000_t202" style="position:absolute;left:63;top:28956;width:24860;height:600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" filled="f" stroked="f" strokeweight=".5pt">
                        <v:textbox>
                          <w:txbxContent>
                            <w:p w14:paraId="69CD8A96" w14:textId="2EC46FFB" w:rsidR="00B77123" w:rsidRPr="00136E9D" w:rsidRDefault="00C95E6D" w:rsidP="00136E9D">
                              <w:pPr>
                                <w:pStyle w:val="Heading2"/>
                                <w:rPr>
                                  <w:b/>
                                  <w:sz w:val="28"/>
                                </w:rPr>
                              </w:pPr>
                              <w:r w:rsidRPr="00136E9D">
                                <w:rPr>
                                  <w:b/>
                                  <w:sz w:val="28"/>
                                </w:rPr>
                                <w:t>S</w:t>
                              </w:r>
                              <w:r w:rsidR="00E1696E">
                                <w:rPr>
                                  <w:b/>
                                  <w:sz w:val="28"/>
                                </w:rPr>
                                <w:t>IGNS</w:t>
                              </w:r>
                              <w:r w:rsidRPr="00136E9D">
                                <w:rPr>
                                  <w:b/>
                                  <w:sz w:val="28"/>
                                </w:rPr>
                                <w:t xml:space="preserve"> OF AN </w:t>
                              </w:r>
                              <w:r w:rsidR="00386818">
                                <w:rPr>
                                  <w:b/>
                                  <w:sz w:val="28"/>
                                </w:rPr>
                                <w:t xml:space="preserve">            </w:t>
                              </w:r>
                              <w:r w:rsidRPr="00136E9D">
                                <w:rPr>
                                  <w:b/>
                                  <w:sz w:val="28"/>
                                </w:rPr>
                                <w:t>OPIOID EMERGENCY</w:t>
                              </w:r>
                            </w:p>
                            <w:p w14:paraId="2B64766E" w14:textId="60F12863" w:rsidR="00386818" w:rsidRDefault="00645291" w:rsidP="005D7651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spacing w:before="360" w:after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UNRE</w:t>
                              </w:r>
                              <w:r w:rsidR="00B278C2">
                                <w:rPr>
                                  <w:b/>
                                  <w:color w:val="FFFFFF" w:themeColor="background1"/>
                                </w:rPr>
                                <w:t>SPONSIVENESS</w:t>
                              </w:r>
                            </w:p>
                            <w:p w14:paraId="69CD8A97" w14:textId="1EA754BB" w:rsidR="00C95E6D" w:rsidRDefault="007B521F" w:rsidP="005D7651">
                              <w:pPr>
                                <w:pStyle w:val="ListParagraph"/>
                                <w:spacing w:before="360" w:after="360"/>
                                <w:ind w:left="360"/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  <w:r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Cannot wake</w:t>
                              </w:r>
                              <w:r w:rsidR="00CF43F6"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 xml:space="preserve"> up </w:t>
                              </w:r>
                              <w:r w:rsidR="000268C4"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with</w:t>
                              </w:r>
                              <w:r w:rsidR="00C95E6D"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 xml:space="preserve"> a loud voice or </w:t>
                              </w:r>
                              <w:r w:rsidR="00C97709"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 xml:space="preserve">by </w:t>
                              </w:r>
                              <w:r w:rsidR="00C95E6D" w:rsidRPr="00386818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rubbing firmly on the middle of their chest</w:t>
                              </w:r>
                            </w:p>
                            <w:p w14:paraId="18B7BAD3" w14:textId="5B86EA0C" w:rsidR="00386818" w:rsidRDefault="00386818" w:rsidP="005D7651">
                              <w:pPr>
                                <w:pStyle w:val="ListParagraph"/>
                                <w:spacing w:before="360" w:after="360"/>
                                <w:ind w:left="360"/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</w:pPr>
                            </w:p>
                            <w:p w14:paraId="69CD8A99" w14:textId="76CD3F4C" w:rsidR="00136E9D" w:rsidRPr="00386818" w:rsidRDefault="00386818" w:rsidP="005D76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1185C">
                                <w:rPr>
                                  <w:b/>
                                  <w:color w:val="FFFFFF" w:themeColor="background1"/>
                                </w:rPr>
                                <w:t xml:space="preserve">PINPOINT PUPILS                           </w:t>
                              </w:r>
                              <w:r w:rsidRPr="00D26499">
                                <w:rPr>
                                  <w:b/>
                                  <w:i/>
                                  <w:iCs/>
                                  <w:color w:val="FFFFFF" w:themeColor="background1"/>
                                </w:rPr>
                                <w:t>The black circle in the center of the colored part of the eye (pupil) is very small</w:t>
                              </w:r>
                            </w:p>
                            <w:p w14:paraId="15A0339F" w14:textId="77777777" w:rsidR="00386818" w:rsidRPr="00386818" w:rsidRDefault="00386818" w:rsidP="005D7651">
                              <w:pPr>
                                <w:pStyle w:val="ListParagraph"/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4F1C6A6F" w14:textId="146A3997" w:rsidR="00386818" w:rsidRDefault="00CC7FAD" w:rsidP="005D76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 w:rsidRPr="0011185C">
                                <w:rPr>
                                  <w:b/>
                                  <w:color w:val="FFFFFF" w:themeColor="background1"/>
                                </w:rPr>
                                <w:t>SLOW</w:t>
                              </w:r>
                              <w:r w:rsidR="00E46921">
                                <w:rPr>
                                  <w:b/>
                                  <w:color w:val="FFFFFF" w:themeColor="background1"/>
                                </w:rPr>
                                <w:t>ED</w:t>
                              </w:r>
                              <w:r w:rsidR="007B521F" w:rsidRPr="0011185C"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1185C" w:rsidRPr="0011185C">
                                <w:rPr>
                                  <w:b/>
                                  <w:color w:val="FFFFFF" w:themeColor="background1"/>
                                </w:rPr>
                                <w:t>or STOPPED BREATHING</w:t>
                              </w:r>
                            </w:p>
                            <w:p w14:paraId="7D909B1B" w14:textId="77777777" w:rsidR="005D7651" w:rsidRPr="005D7651" w:rsidRDefault="005D7651" w:rsidP="005D7651">
                              <w:pPr>
                                <w:pStyle w:val="ListParagraph"/>
                                <w:spacing w:before="360" w:after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097E09D" w14:textId="354723AB" w:rsidR="005D7651" w:rsidRDefault="005D7651" w:rsidP="005D76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PURPLE OR BLUE COLOR TO LIPS AND FINGERNAILS</w:t>
                              </w:r>
                            </w:p>
                            <w:p w14:paraId="2146C7E8" w14:textId="77777777" w:rsidR="002E1BEE" w:rsidRPr="002E1BEE" w:rsidRDefault="002E1BEE" w:rsidP="002E1BEE">
                              <w:pPr>
                                <w:pStyle w:val="ListParagraph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5301949" w14:textId="068E902D" w:rsidR="002E1BEE" w:rsidRDefault="002E1BEE" w:rsidP="005D76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CLAMMY SKIN</w:t>
                              </w:r>
                            </w:p>
                            <w:p w14:paraId="2B1363E3" w14:textId="77777777" w:rsidR="002E1BEE" w:rsidRPr="002E1BEE" w:rsidRDefault="002E1BEE" w:rsidP="002E1BEE">
                              <w:pPr>
                                <w:pStyle w:val="ListParagraph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2587A415" w14:textId="73BA01AD" w:rsidR="005D7651" w:rsidRPr="002E1BEE" w:rsidRDefault="002E1BEE" w:rsidP="002E1BEE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PALE FACE</w:t>
                              </w:r>
                            </w:p>
                            <w:p w14:paraId="0C6D1071" w14:textId="77777777" w:rsidR="00386818" w:rsidRPr="00386818" w:rsidRDefault="00386818" w:rsidP="005D7651">
                              <w:pPr>
                                <w:pStyle w:val="ListParagraph"/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DEB064B" w14:textId="4A301D69" w:rsidR="0028714F" w:rsidRPr="005D7651" w:rsidRDefault="0028714F" w:rsidP="005D7651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spacing w:before="360" w:after="360"/>
                                <w:ind w:left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LIMP BODY</w:t>
                              </w:r>
                            </w:p>
                            <w:p w14:paraId="0F6A6ABB" w14:textId="77777777" w:rsidR="0028714F" w:rsidRPr="0028714F" w:rsidRDefault="0028714F" w:rsidP="005D7651">
                              <w:pPr>
                                <w:pStyle w:val="ListParagraph"/>
                                <w:spacing w:before="360" w:after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</w:p>
                            <w:p w14:paraId="01E027FB" w14:textId="5DB62F77" w:rsidR="0028714F" w:rsidRPr="00136E9D" w:rsidRDefault="0028714F" w:rsidP="005D7651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before="360" w:after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>VOMITING</w:t>
                              </w:r>
                            </w:p>
                            <w:p w14:paraId="000E440E" w14:textId="46B642BE" w:rsidR="00D26499" w:rsidRDefault="0032142B" w:rsidP="00C0501E">
                              <w:pPr>
                                <w:spacing w:before="360" w:after="360"/>
                                <w:jc w:val="center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Only a few signs may be present. </w:t>
                              </w:r>
                              <w:r w:rsidR="00D26499">
                                <w:rPr>
                                  <w:b/>
                                  <w:color w:val="FFFFFF" w:themeColor="background1"/>
                                </w:rPr>
                                <w:t>However, they can get worse quickly and can be life threatening.</w:t>
                              </w:r>
                            </w:p>
                            <w:p w14:paraId="69CD8AA2" w14:textId="6449D8C7" w:rsidR="00136E9D" w:rsidRPr="00CD43B0" w:rsidRDefault="00D26499" w:rsidP="00386818">
                              <w:pPr>
                                <w:spacing w:before="360" w:after="360"/>
                                <w:rPr>
                                  <w:b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</w:rPr>
                                <w:t xml:space="preserve"> </w:t>
                              </w:r>
                              <w:r w:rsidR="00136E9D" w:rsidRPr="00CD43B0">
                                <w:rPr>
                                  <w:b/>
                                  <w:color w:val="FFFFFF" w:themeColor="background1"/>
                                </w:rPr>
                                <w:t>ACT FAST!</w:t>
                              </w:r>
                            </w:p>
                            <w:p w14:paraId="69CD8AA3" w14:textId="77777777" w:rsidR="00136E9D" w:rsidRDefault="00136E9D" w:rsidP="00136E9D">
                              <w:pPr>
                                <w:pStyle w:val="ListParagraph"/>
                                <w:spacing w:before="480" w:after="480"/>
                              </w:pPr>
                            </w:p>
                            <w:p w14:paraId="69CD8AA4" w14:textId="77777777" w:rsidR="00136E9D" w:rsidRDefault="00136E9D" w:rsidP="00136E9D">
                              <w:pPr>
                                <w:pStyle w:val="ListParagraph"/>
                              </w:pPr>
                            </w:p>
                            <w:p w14:paraId="69CD8AA5" w14:textId="77777777" w:rsidR="00136E9D" w:rsidRDefault="00136E9D" w:rsidP="00136E9D">
                              <w:pPr>
                                <w:pStyle w:val="ListParagraph"/>
                              </w:pPr>
                            </w:p>
                            <w:p w14:paraId="69CD8AA6" w14:textId="77777777" w:rsidR="00136E9D" w:rsidRDefault="00136E9D" w:rsidP="00136E9D">
                              <w:pPr>
                                <w:pStyle w:val="ListParagraph"/>
                              </w:pPr>
                            </w:p>
                            <w:p w14:paraId="69CD8AA7" w14:textId="77777777" w:rsidR="00136E9D" w:rsidRDefault="00136E9D" w:rsidP="00136E9D">
                              <w:pPr>
                                <w:pStyle w:val="ListParagraph"/>
                              </w:pPr>
                            </w:p>
                            <w:p w14:paraId="69CD8AA8" w14:textId="77777777" w:rsidR="00136E9D" w:rsidRPr="00C95E6D" w:rsidRDefault="00136E9D" w:rsidP="00136E9D">
                              <w:pPr>
                                <w:pStyle w:val="ListParagraph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47" w:type="dxa"/>
            <w:tcMar>
              <w:left w:w="144" w:type="dxa"/>
              <w:right w:w="72" w:type="dxa"/>
            </w:tcMar>
          </w:tcPr>
          <w:p w14:paraId="69CD8A6C" w14:textId="6527EE03" w:rsidR="00B77123" w:rsidRDefault="006A3865" w:rsidP="00AD65E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CD8A8B" wp14:editId="4BB2A49D">
                      <wp:simplePos x="0" y="0"/>
                      <wp:positionH relativeFrom="margin">
                        <wp:posOffset>-91440</wp:posOffset>
                      </wp:positionH>
                      <wp:positionV relativeFrom="margin">
                        <wp:posOffset>0</wp:posOffset>
                      </wp:positionV>
                      <wp:extent cx="4259580" cy="441960"/>
                      <wp:effectExtent l="0" t="0" r="2667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9580" cy="441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CD8AA9" w14:textId="77777777" w:rsidR="00141F2E" w:rsidRPr="006D3BF3" w:rsidRDefault="00141F2E" w:rsidP="006D3BF3">
                                  <w:pPr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D3BF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HAVE AN OPIOID EMERGENCY PLAN IN PLACE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D8A8B" id="Text Box 2" o:spid="_x0000_s1031" type="#_x0000_t202" style="position:absolute;margin-left:-7.2pt;margin-top:0;width:335.4pt;height:34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" fillcolor="#568278 [2409]">
                      <v:textbox>
                        <w:txbxContent>
                          <w:p w14:paraId="69CD8AA9" w14:textId="77777777" w:rsidR="00141F2E" w:rsidRPr="006D3BF3" w:rsidRDefault="00141F2E" w:rsidP="006D3BF3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D3BF3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HAVE AN OPIOID EMERGENCY PLAN IN PLACE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="00FC12EC" w:rsidRPr="00FC12EC">
              <w:rPr>
                <w:b/>
              </w:rPr>
              <w:t>Accidental Opioid emergencies can cause life-threatening breathing problems.</w:t>
            </w:r>
            <w:r w:rsidR="00FC12EC">
              <w:t xml:space="preserve">  </w:t>
            </w:r>
            <w:r w:rsidR="00FC12EC" w:rsidRPr="00A71CF6">
              <w:rPr>
                <w:b/>
                <w:i/>
                <w:color w:val="336699"/>
                <w:shd w:val="clear" w:color="auto" w:fill="FFFFFF" w:themeFill="background1"/>
              </w:rPr>
              <w:t>Have Naloxone available at all times</w:t>
            </w:r>
          </w:p>
          <w:p w14:paraId="7CE05241" w14:textId="43838D8B" w:rsidR="0053631A" w:rsidRPr="00FC12EC" w:rsidRDefault="00FC12EC" w:rsidP="00AD65E1">
            <w:pPr>
              <w:rPr>
                <w:b/>
              </w:rPr>
            </w:pPr>
            <w:r w:rsidRPr="00FC12EC">
              <w:rPr>
                <w:b/>
              </w:rPr>
              <w:t xml:space="preserve">Educate and prepare family members, friends or caregivers by making sure they </w:t>
            </w:r>
          </w:p>
          <w:p w14:paraId="69CD8A6E" w14:textId="152E8995" w:rsidR="00FC12EC" w:rsidRPr="006D3BF3" w:rsidRDefault="00FC12EC" w:rsidP="00227D8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i/>
                <w:color w:val="336699"/>
                <w:sz w:val="22"/>
                <w:szCs w:val="22"/>
              </w:rPr>
            </w:pPr>
            <w:r w:rsidRPr="006D3BF3">
              <w:rPr>
                <w:b/>
                <w:i/>
                <w:color w:val="336699"/>
                <w:sz w:val="22"/>
                <w:szCs w:val="22"/>
              </w:rPr>
              <w:t>Know the signs of an opioid emergency</w:t>
            </w:r>
          </w:p>
          <w:p w14:paraId="69CD8A6F" w14:textId="7C5CCBDF" w:rsidR="00FC12EC" w:rsidRDefault="00FC12EC" w:rsidP="00227D8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i/>
                <w:color w:val="336699"/>
                <w:sz w:val="22"/>
                <w:szCs w:val="22"/>
              </w:rPr>
            </w:pPr>
            <w:r w:rsidRPr="006D3BF3">
              <w:rPr>
                <w:b/>
                <w:i/>
                <w:color w:val="336699"/>
                <w:sz w:val="22"/>
                <w:szCs w:val="22"/>
              </w:rPr>
              <w:t>Know the instructions for preparing and using Naloxone</w:t>
            </w:r>
          </w:p>
          <w:p w14:paraId="0F0633CF" w14:textId="77B61EF7" w:rsidR="00344D09" w:rsidRPr="006D3BF3" w:rsidRDefault="00344D09" w:rsidP="00227D82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i/>
                <w:color w:val="336699"/>
                <w:sz w:val="22"/>
                <w:szCs w:val="22"/>
              </w:rPr>
            </w:pPr>
            <w:r>
              <w:rPr>
                <w:b/>
                <w:i/>
                <w:color w:val="336699"/>
                <w:sz w:val="22"/>
                <w:szCs w:val="22"/>
              </w:rPr>
              <w:t>Know where naloxone is kept in case of an emergency</w:t>
            </w:r>
          </w:p>
          <w:tbl>
            <w:tblPr>
              <w:tblStyle w:val="AcademicSelfAddessment"/>
              <w:tblpPr w:leftFromText="180" w:rightFromText="180" w:vertAnchor="page" w:horzAnchor="margin" w:tblpY="3676"/>
              <w:tblOverlap w:val="never"/>
              <w:tblW w:w="6717" w:type="dxa"/>
              <w:tblLayout w:type="fixed"/>
              <w:tblLook w:val="0480" w:firstRow="0" w:lastRow="0" w:firstColumn="1" w:lastColumn="0" w:noHBand="0" w:noVBand="1"/>
            </w:tblPr>
            <w:tblGrid>
              <w:gridCol w:w="2695"/>
              <w:gridCol w:w="4022"/>
            </w:tblGrid>
            <w:tr w:rsidR="00344D09" w:rsidRPr="00AA3A5D" w14:paraId="7199B558" w14:textId="77777777" w:rsidTr="00655B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76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5" w:type="dxa"/>
                  <w:hideMark/>
                </w:tcPr>
                <w:p w14:paraId="75A3E776" w14:textId="77777777" w:rsidR="00344D09" w:rsidRPr="00AA3A5D" w:rsidRDefault="00344D09" w:rsidP="00344D09">
                  <w:r>
                    <w:rPr>
                      <w:color w:val="336699"/>
                    </w:rPr>
                    <w:t xml:space="preserve">This Action Plan is for: </w:t>
                  </w:r>
                  <w:r w:rsidRPr="006D3BF3">
                    <w:rPr>
                      <w:color w:val="336699"/>
                    </w:rPr>
                    <w:t xml:space="preserve"> </w:t>
                  </w:r>
                </w:p>
              </w:tc>
              <w:tc>
                <w:tcPr>
                  <w:tcW w:w="4022" w:type="dxa"/>
                  <w:vAlign w:val="bottom"/>
                  <w:hideMark/>
                </w:tcPr>
                <w:p w14:paraId="2BF39CD8" w14:textId="77777777" w:rsidR="00344D09" w:rsidRDefault="00344D09" w:rsidP="00344D0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3BD4DCF7" w14:textId="6DEF7A12" w:rsidR="00344D09" w:rsidRPr="00AA3A5D" w:rsidRDefault="00FB14CA" w:rsidP="00344D0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__</w:t>
                  </w:r>
                  <w:r w:rsidR="00344D09">
                    <w:t>___________________________________</w:t>
                  </w:r>
                </w:p>
                <w:p w14:paraId="702DC90B" w14:textId="77777777" w:rsidR="00344D09" w:rsidRPr="006D3BF3" w:rsidRDefault="00344D09" w:rsidP="00344D0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  <w:color w:val="336699"/>
                    </w:rPr>
                  </w:pPr>
                </w:p>
                <w:p w14:paraId="2786989E" w14:textId="77777777" w:rsidR="00344D09" w:rsidRPr="00FC12EC" w:rsidRDefault="00344D09" w:rsidP="00344D09">
                  <w:pPr>
                    <w:jc w:val="righ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b/>
                    </w:rPr>
                  </w:pPr>
                </w:p>
              </w:tc>
            </w:tr>
            <w:tr w:rsidR="00344D09" w:rsidRPr="00AA3A5D" w14:paraId="6A88C192" w14:textId="77777777" w:rsidTr="00655B68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7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5" w:type="dxa"/>
                  <w:hideMark/>
                </w:tcPr>
                <w:p w14:paraId="30CEE9E7" w14:textId="77777777" w:rsidR="00344D09" w:rsidRPr="00AA3A5D" w:rsidRDefault="00344D09" w:rsidP="00344D09">
                  <w:r>
                    <w:rPr>
                      <w:color w:val="336699"/>
                    </w:rPr>
                    <w:t>Opioid(s) Used:</w:t>
                  </w:r>
                  <w:r w:rsidRPr="006D3BF3">
                    <w:rPr>
                      <w:color w:val="336699"/>
                    </w:rPr>
                    <w:t xml:space="preserve"> </w:t>
                  </w:r>
                </w:p>
              </w:tc>
              <w:tc>
                <w:tcPr>
                  <w:tcW w:w="4022" w:type="dxa"/>
                  <w:vAlign w:val="top"/>
                  <w:hideMark/>
                </w:tcPr>
                <w:p w14:paraId="0CF0235B" w14:textId="77777777" w:rsidR="00344D09" w:rsidRDefault="00344D09" w:rsidP="00344D09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  <w:p w14:paraId="738904C4" w14:textId="661A38F2" w:rsidR="00344D09" w:rsidRPr="00AA3A5D" w:rsidRDefault="00344D09" w:rsidP="00344D09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___________________________________</w:t>
                  </w:r>
                  <w:r w:rsidR="00FB14CA">
                    <w:t>__</w:t>
                  </w:r>
                </w:p>
              </w:tc>
            </w:tr>
            <w:tr w:rsidR="00344D09" w:rsidRPr="00AA3A5D" w14:paraId="61DBD4FC" w14:textId="77777777" w:rsidTr="00655B68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13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5" w:type="dxa"/>
                  <w:hideMark/>
                </w:tcPr>
                <w:p w14:paraId="1B76ED4F" w14:textId="4E2DF38C" w:rsidR="00344D09" w:rsidRPr="00AA3A5D" w:rsidRDefault="00C23396" w:rsidP="00344D09">
                  <w:r>
                    <w:rPr>
                      <w:color w:val="336699"/>
                    </w:rPr>
                    <w:t>O</w:t>
                  </w:r>
                  <w:r w:rsidR="006233D6">
                    <w:rPr>
                      <w:color w:val="336699"/>
                    </w:rPr>
                    <w:t>ther</w:t>
                  </w:r>
                  <w:r w:rsidR="00344D09">
                    <w:rPr>
                      <w:color w:val="336699"/>
                    </w:rPr>
                    <w:t xml:space="preserve"> “medications” that </w:t>
                  </w:r>
                  <w:r w:rsidR="00A52D25">
                    <w:rPr>
                      <w:color w:val="336699"/>
                    </w:rPr>
                    <w:t>increase</w:t>
                  </w:r>
                  <w:r w:rsidR="006233D6">
                    <w:rPr>
                      <w:color w:val="336699"/>
                    </w:rPr>
                    <w:t xml:space="preserve"> </w:t>
                  </w:r>
                  <w:r w:rsidR="00126B7A">
                    <w:rPr>
                      <w:color w:val="336699"/>
                    </w:rPr>
                    <w:t xml:space="preserve">my risk </w:t>
                  </w:r>
                  <w:r w:rsidR="006233D6">
                    <w:rPr>
                      <w:color w:val="336699"/>
                    </w:rPr>
                    <w:t>are…</w:t>
                  </w:r>
                </w:p>
              </w:tc>
              <w:tc>
                <w:tcPr>
                  <w:tcW w:w="4022" w:type="dxa"/>
                  <w:vAlign w:val="top"/>
                  <w:hideMark/>
                </w:tcPr>
                <w:p w14:paraId="3C7ABF6C" w14:textId="77777777" w:rsidR="00344D09" w:rsidRDefault="00344D09" w:rsidP="00344D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</w:p>
                <w:p w14:paraId="4C0E7643" w14:textId="18CF2A27" w:rsidR="00344D09" w:rsidRPr="00AA3A5D" w:rsidRDefault="00344D09" w:rsidP="00344D09">
                  <w:pPr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__________________________________</w:t>
                  </w:r>
                  <w:r w:rsidR="00FB14CA">
                    <w:t>__</w:t>
                  </w:r>
                  <w:r>
                    <w:t>_</w:t>
                  </w:r>
                </w:p>
              </w:tc>
            </w:tr>
            <w:tr w:rsidR="00344D09" w:rsidRPr="00AA3A5D" w14:paraId="1C5181DF" w14:textId="77777777" w:rsidTr="00CD49F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71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5" w:type="dxa"/>
                  <w:hideMark/>
                </w:tcPr>
                <w:p w14:paraId="4986AFEC" w14:textId="53E51C26" w:rsidR="00344D09" w:rsidRPr="00AA3A5D" w:rsidRDefault="00195A18" w:rsidP="00344D09">
                  <w:r>
                    <w:rPr>
                      <w:color w:val="336699"/>
                    </w:rPr>
                    <w:t>My</w:t>
                  </w:r>
                  <w:r w:rsidR="00344D09" w:rsidRPr="006D3BF3">
                    <w:rPr>
                      <w:color w:val="336699"/>
                    </w:rPr>
                    <w:t xml:space="preserve"> </w:t>
                  </w:r>
                  <w:r w:rsidR="00344D09">
                    <w:rPr>
                      <w:color w:val="336699"/>
                    </w:rPr>
                    <w:t xml:space="preserve">“conditions” </w:t>
                  </w:r>
                  <w:r w:rsidR="00344D09" w:rsidRPr="006D3BF3">
                    <w:rPr>
                      <w:color w:val="336699"/>
                    </w:rPr>
                    <w:t>that</w:t>
                  </w:r>
                  <w:r w:rsidR="0042507D">
                    <w:rPr>
                      <w:color w:val="336699"/>
                    </w:rPr>
                    <w:t xml:space="preserve"> increase my risks </w:t>
                  </w:r>
                  <w:r w:rsidR="00A52D25">
                    <w:rPr>
                      <w:color w:val="336699"/>
                    </w:rPr>
                    <w:t>are…</w:t>
                  </w:r>
                </w:p>
              </w:tc>
              <w:tc>
                <w:tcPr>
                  <w:tcW w:w="4022" w:type="dxa"/>
                  <w:vAlign w:val="top"/>
                  <w:hideMark/>
                </w:tcPr>
                <w:p w14:paraId="4F17CB8C" w14:textId="77777777" w:rsidR="00344D09" w:rsidRDefault="00344D09" w:rsidP="00344D09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</w:p>
                <w:p w14:paraId="5EE89964" w14:textId="75B7D2E5" w:rsidR="00344D09" w:rsidRPr="00AA3A5D" w:rsidRDefault="00344D09" w:rsidP="00344D09">
                  <w:pPr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/w:pPr>
                  <w:r>
                    <w:t>___________________________________</w:t>
                  </w:r>
                  <w:r w:rsidR="00FB14CA">
                    <w:t>__</w:t>
                  </w:r>
                </w:p>
              </w:tc>
            </w:tr>
            <w:tr w:rsidR="00344D09" w:rsidRPr="00AA3A5D" w14:paraId="3F41D8E1" w14:textId="77777777" w:rsidTr="00CD49F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695" w:type="dxa"/>
                </w:tcPr>
                <w:p w14:paraId="7DF01B1B" w14:textId="77777777" w:rsidR="00344D09" w:rsidRPr="006D3BF3" w:rsidRDefault="00344D09" w:rsidP="00344D09">
                  <w:pPr>
                    <w:rPr>
                      <w:color w:val="336699"/>
                    </w:rPr>
                  </w:pPr>
                  <w:r>
                    <w:rPr>
                      <w:color w:val="336699"/>
                    </w:rPr>
                    <w:t>“I keep my Naloxone” …</w:t>
                  </w:r>
                </w:p>
              </w:tc>
              <w:tc>
                <w:tcPr>
                  <w:tcW w:w="4022" w:type="dxa"/>
                </w:tcPr>
                <w:p w14:paraId="7F4CC581" w14:textId="4E8013C0" w:rsidR="00344D09" w:rsidRDefault="00344D09" w:rsidP="00344D09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/w:pPr>
                  <w:r>
                    <w:t>___________________________________</w:t>
                  </w:r>
                  <w:r w:rsidR="00FB14CA">
                    <w:t>__</w:t>
                  </w:r>
                </w:p>
              </w:tc>
            </w:tr>
          </w:tbl>
          <w:p w14:paraId="40F9F1D2" w14:textId="2A09860B" w:rsidR="00EC25FC" w:rsidRPr="00344D09" w:rsidRDefault="00187975" w:rsidP="00344D09">
            <w:pPr>
              <w:jc w:val="both"/>
              <w:rPr>
                <w:b/>
                <w:i/>
                <w:color w:val="336699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3" behindDoc="0" locked="0" layoutInCell="1" allowOverlap="1" wp14:anchorId="5AC7872C" wp14:editId="5415DDF3">
                      <wp:simplePos x="0" y="0"/>
                      <wp:positionH relativeFrom="column">
                        <wp:posOffset>1181735</wp:posOffset>
                      </wp:positionH>
                      <wp:positionV relativeFrom="paragraph">
                        <wp:posOffset>5561965</wp:posOffset>
                      </wp:positionV>
                      <wp:extent cx="2867025" cy="1266825"/>
                      <wp:effectExtent l="0" t="0" r="28575" b="28575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AFDFDE" w14:textId="77777777" w:rsidR="002932F0" w:rsidRPr="002932F0" w:rsidRDefault="007770A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2932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If you </w:t>
                                  </w:r>
                                  <w:r w:rsidR="00074ED1" w:rsidRPr="002932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have questions or need a replacement naloxone </w:t>
                                  </w:r>
                                  <w:r w:rsidR="002932F0" w:rsidRPr="002932F0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contact us at</w:t>
                                  </w:r>
                                  <w:r w:rsidR="002932F0" w:rsidRPr="002932F0">
                                    <w:rPr>
                                      <w:b/>
                                      <w:bCs/>
                                    </w:rPr>
                                    <w:t xml:space="preserve">                                                         </w:t>
                                  </w:r>
                                </w:p>
                                <w:p w14:paraId="7206E1E0" w14:textId="4F4D9091" w:rsidR="00010654" w:rsidRDefault="00010654">
                                  <w:r>
                                    <w:t xml:space="preserve">INSERT PHONE </w:t>
                                  </w:r>
                                  <w:r w:rsidR="002F72F3">
                                    <w:t>OR CONTACT INFORMATION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7872C" id="_x0000_s1032" type="#_x0000_t202" style="position:absolute;left:0;text-align:left;margin-left:93.05pt;margin-top:437.95pt;width:225.75pt;height:99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">
                      <v:textbox>
                        <w:txbxContent>
                          <w:p w14:paraId="6DAFDFDE" w14:textId="77777777" w:rsidR="002932F0" w:rsidRPr="002932F0" w:rsidRDefault="007770A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293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If you </w:t>
                            </w:r>
                            <w:r w:rsidR="00074ED1" w:rsidRPr="00293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have questions or need a replacement </w:t>
                            </w:r>
                            <w:proofErr w:type="gramStart"/>
                            <w:r w:rsidR="00074ED1" w:rsidRPr="00293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naloxone</w:t>
                            </w:r>
                            <w:proofErr w:type="gramEnd"/>
                            <w:r w:rsidR="00074ED1" w:rsidRPr="00293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F0" w:rsidRPr="002932F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please contact us at</w:t>
                            </w:r>
                            <w:r w:rsidR="002932F0" w:rsidRPr="002932F0">
                              <w:rPr>
                                <w:b/>
                                <w:bCs/>
                              </w:rPr>
                              <w:t xml:space="preserve">                                                         </w:t>
                            </w:r>
                          </w:p>
                          <w:p w14:paraId="7206E1E0" w14:textId="4F4D9091" w:rsidR="00010654" w:rsidRDefault="00010654">
                            <w:r>
                              <w:t xml:space="preserve">INSERT PHONE </w:t>
                            </w:r>
                            <w:r w:rsidR="002F72F3">
                              <w:t>OR CONTACT INFORMATION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76426A">
              <w:rPr>
                <w:rStyle w:val="Strong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241" behindDoc="0" locked="0" layoutInCell="1" allowOverlap="1" wp14:anchorId="5C165F51" wp14:editId="65DD0BE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5629275</wp:posOffset>
                      </wp:positionV>
                      <wp:extent cx="1257300" cy="1152525"/>
                      <wp:effectExtent l="0" t="0" r="19050" b="28575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1152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8EFBC" w14:textId="77561BCA" w:rsidR="0076426A" w:rsidRDefault="0076426A">
                                  <w:r>
                                    <w:t>INSERT Pharmacy LOGO HERE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65F51" id="_x0000_s1033" type="#_x0000_t202" style="position:absolute;left:0;text-align:left;margin-left:-7.2pt;margin-top:443.25pt;width:99pt;height:90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">
                      <v:textbox>
                        <w:txbxContent>
                          <w:p w14:paraId="0598EFBC" w14:textId="77561BCA" w:rsidR="0076426A" w:rsidRDefault="0076426A">
                            <w:r>
                              <w:t>INSERT Pharmacy LOGO HERE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tbl>
            <w:tblPr>
              <w:tblStyle w:val="AcademicSelfAddessment"/>
              <w:tblpPr w:leftFromText="180" w:rightFromText="180" w:vertAnchor="text" w:horzAnchor="margin" w:tblpY="-3078"/>
              <w:tblOverlap w:val="never"/>
              <w:tblW w:w="68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6840"/>
            </w:tblGrid>
            <w:tr w:rsidR="009D773E" w14:paraId="4E1A312E" w14:textId="77777777" w:rsidTr="0059426C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260"/>
              </w:trPr>
              <w:tc>
                <w:tcPr>
                  <w:tcW w:w="6840" w:type="dxa"/>
                  <w:tcBorders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AE42988" w14:textId="741D25C0" w:rsidR="00344D09" w:rsidRPr="00577607" w:rsidRDefault="00344D09" w:rsidP="009D773E">
                  <w:pPr>
                    <w:jc w:val="left"/>
                    <w:rPr>
                      <w:b w:val="0"/>
                      <w:color w:val="FF0000"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2" behindDoc="0" locked="0" layoutInCell="1" allowOverlap="1" wp14:anchorId="4B15CB33" wp14:editId="1C35DA28">
                            <wp:simplePos x="0" y="0"/>
                            <wp:positionH relativeFrom="margin">
                              <wp:posOffset>-59055</wp:posOffset>
                            </wp:positionH>
                            <wp:positionV relativeFrom="margin">
                              <wp:posOffset>295275</wp:posOffset>
                            </wp:positionV>
                            <wp:extent cx="4210050" cy="441960"/>
                            <wp:effectExtent l="0" t="0" r="19050" b="15240"/>
                            <wp:wrapSquare wrapText="bothSides"/>
                            <wp:docPr id="1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10050" cy="44196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7BA79D">
                                        <a:lumMod val="75000"/>
                                      </a:srgbClr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FAAE599" w14:textId="2E0CCDBE" w:rsidR="00344D09" w:rsidRPr="006D3BF3" w:rsidRDefault="00344D09" w:rsidP="004F275F">
                                        <w:pPr>
                                          <w:jc w:val="center"/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D3BF3"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 xml:space="preserve">EMERGENCY </w:t>
                                        </w:r>
                                        <w:r w:rsidR="004F275F">
                                          <w:rPr>
                                            <w:b/>
                                            <w:color w:val="FFFFFF" w:themeColor="background1"/>
                                            <w:sz w:val="28"/>
                                            <w:szCs w:val="28"/>
                                          </w:rPr>
                                          <w:t>ACTION STEPS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B15CB33" id="_x0000_s1034" type="#_x0000_t202" style="position:absolute;margin-left:-4.65pt;margin-top:23.25pt;width:331.5pt;height:34.8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" fillcolor="#578279">
                            <v:textbox>
                              <w:txbxContent>
                                <w:p w14:paraId="3FAAE599" w14:textId="2E0CCDBE" w:rsidR="00344D09" w:rsidRPr="006D3BF3" w:rsidRDefault="00344D09" w:rsidP="004F275F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6D3BF3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EMERGENCY </w:t>
                                  </w:r>
                                  <w:r w:rsidR="004F275F">
                                    <w:rPr>
                                      <w:b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ACTION STEPS</w:t>
                                  </w:r>
                                </w:p>
                              </w:txbxContent>
                            </v:textbox>
                            <w10:wrap type="square" anchorx="margin" anchory="margin"/>
                          </v:shape>
                        </w:pict>
                      </mc:Fallback>
                    </mc:AlternateContent>
                  </w:r>
                </w:p>
              </w:tc>
            </w:tr>
            <w:tr w:rsidR="009D773E" w14:paraId="1653BC81" w14:textId="77777777" w:rsidTr="00D47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542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5DDD8568" w14:textId="21403E92" w:rsidR="009D773E" w:rsidRDefault="00EC6695" w:rsidP="009D77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CALL 911 </w:t>
                  </w:r>
                  <w:r w:rsidR="0057760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773E" w14:paraId="35F3FB8E" w14:textId="77777777" w:rsidTr="00D477F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542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25734C8C" w14:textId="64C8779B" w:rsidR="009D773E" w:rsidRDefault="00D0764F" w:rsidP="0043088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>GIVE NALOXONE</w:t>
                  </w:r>
                  <w:r w:rsidR="009D773E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14:paraId="534C6CBA" w14:textId="73CFD712" w:rsidR="009D773E" w:rsidRPr="00912E34" w:rsidRDefault="009D773E" w:rsidP="009D773E">
                  <w:pPr>
                    <w:pStyle w:val="ListParagraph"/>
                    <w:ind w:left="360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2F15E2">
                    <w:rPr>
                      <w:b/>
                      <w:color w:val="4472C4" w:themeColor="accent1"/>
                      <w:sz w:val="22"/>
                      <w:szCs w:val="22"/>
                    </w:rPr>
                    <w:t xml:space="preserve">(Type: </w:t>
                  </w:r>
                  <w:sdt>
                    <w:sdtPr>
                      <w:rPr>
                        <w:b/>
                        <w:color w:val="4472C4" w:themeColor="accent1"/>
                        <w:sz w:val="22"/>
                        <w:szCs w:val="22"/>
                      </w:rPr>
                      <w:id w:val="2545681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15E2">
                        <w:rPr>
                          <w:rFonts w:ascii="MS Gothic" w:eastAsia="MS Gothic" w:hAnsi="MS Gothic" w:hint="eastAsia"/>
                          <w:b/>
                          <w:color w:val="4472C4" w:themeColor="accen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F15E2">
                    <w:rPr>
                      <w:b/>
                      <w:color w:val="4472C4" w:themeColor="accent1"/>
                      <w:sz w:val="22"/>
                      <w:szCs w:val="22"/>
                    </w:rPr>
                    <w:t xml:space="preserve"> Nasal spray     </w:t>
                  </w:r>
                  <w:sdt>
                    <w:sdtPr>
                      <w:rPr>
                        <w:b/>
                        <w:color w:val="4472C4" w:themeColor="accent1"/>
                        <w:sz w:val="22"/>
                        <w:szCs w:val="22"/>
                      </w:rPr>
                      <w:id w:val="14045616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2F15E2">
                        <w:rPr>
                          <w:rFonts w:ascii="MS Gothic" w:eastAsia="MS Gothic" w:hAnsi="MS Gothic" w:hint="eastAsia"/>
                          <w:b/>
                          <w:color w:val="4472C4" w:themeColor="accen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F15E2">
                    <w:rPr>
                      <w:b/>
                      <w:color w:val="4472C4" w:themeColor="accent1"/>
                      <w:sz w:val="22"/>
                      <w:szCs w:val="22"/>
                    </w:rPr>
                    <w:t xml:space="preserve"> Nasal spray with assembly                      </w:t>
                  </w:r>
                  <w:sdt>
                    <w:sdtPr>
                      <w:rPr>
                        <w:b/>
                        <w:color w:val="4472C4" w:themeColor="accent1"/>
                        <w:sz w:val="22"/>
                        <w:szCs w:val="22"/>
                      </w:rPr>
                      <w:id w:val="-483777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0764F" w:rsidRPr="002F15E2">
                        <w:rPr>
                          <w:rFonts w:ascii="MS Gothic" w:eastAsia="MS Gothic" w:hAnsi="MS Gothic" w:hint="eastAsia"/>
                          <w:b/>
                          <w:color w:val="4472C4" w:themeColor="accent1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Pr="002F15E2">
                    <w:rPr>
                      <w:b/>
                      <w:color w:val="4472C4" w:themeColor="accent1"/>
                      <w:sz w:val="22"/>
                      <w:szCs w:val="22"/>
                    </w:rPr>
                    <w:t xml:space="preserve"> Injectable naloxone  </w:t>
                  </w:r>
                </w:p>
              </w:tc>
            </w:tr>
            <w:tr w:rsidR="009D773E" w14:paraId="4773AC59" w14:textId="77777777" w:rsidTr="00DC7C45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497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6C064436" w14:textId="4D4A1C17" w:rsidR="009D773E" w:rsidRPr="003C1A06" w:rsidRDefault="009D773E" w:rsidP="009D77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3C1A06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D0764F">
                    <w:rPr>
                      <w:b/>
                      <w:color w:val="FF0000"/>
                      <w:sz w:val="28"/>
                      <w:szCs w:val="28"/>
                    </w:rPr>
                    <w:t>REPEAT in</w:t>
                  </w:r>
                  <w:r w:rsidRPr="003C1A06">
                    <w:rPr>
                      <w:b/>
                      <w:color w:val="FF0000"/>
                      <w:sz w:val="28"/>
                      <w:szCs w:val="28"/>
                    </w:rPr>
                    <w:t xml:space="preserve"> 3 minutes</w:t>
                  </w:r>
                  <w:r w:rsidR="00D0764F">
                    <w:rPr>
                      <w:b/>
                      <w:color w:val="FF0000"/>
                      <w:sz w:val="28"/>
                      <w:szCs w:val="28"/>
                    </w:rPr>
                    <w:t xml:space="preserve"> if no response</w:t>
                  </w:r>
                  <w:r w:rsidRPr="003C1A06">
                    <w:rPr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</w:p>
              </w:tc>
            </w:tr>
            <w:tr w:rsidR="009D773E" w14:paraId="2D64C48D" w14:textId="77777777" w:rsidTr="00D477F4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600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3BA7BF5A" w14:textId="018010CB" w:rsidR="009D773E" w:rsidRPr="00912E34" w:rsidRDefault="00A731EA" w:rsidP="009D77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Do </w:t>
                  </w:r>
                  <w:r w:rsidR="00DC7C45">
                    <w:rPr>
                      <w:b/>
                      <w:color w:val="FF0000"/>
                      <w:sz w:val="28"/>
                      <w:szCs w:val="28"/>
                    </w:rPr>
                    <w:t>rescue</w:t>
                  </w:r>
                  <w:r w:rsidR="00D10C3E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DC7C45">
                    <w:rPr>
                      <w:b/>
                      <w:color w:val="FF0000"/>
                      <w:sz w:val="28"/>
                      <w:szCs w:val="28"/>
                    </w:rPr>
                    <w:t>breathing</w:t>
                  </w:r>
                  <w:r w:rsidR="009A068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  <w:r w:rsidR="0009467B">
                    <w:rPr>
                      <w:b/>
                      <w:color w:val="FF0000"/>
                      <w:sz w:val="28"/>
                      <w:szCs w:val="28"/>
                    </w:rPr>
                    <w:t xml:space="preserve">or </w:t>
                  </w:r>
                  <w:r w:rsidR="00DC7C45">
                    <w:rPr>
                      <w:b/>
                      <w:color w:val="FF0000"/>
                      <w:sz w:val="28"/>
                      <w:szCs w:val="28"/>
                    </w:rPr>
                    <w:t>chest compressions</w:t>
                  </w:r>
                  <w:r w:rsidR="009A0682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773E" w14:paraId="438A2C5E" w14:textId="77777777" w:rsidTr="00D477F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00"/>
              </w:trPr>
              <w:tc>
                <w:tcPr>
                  <w:tcW w:w="6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l2br w:val="none" w:sz="0" w:space="0" w:color="auto"/>
                    <w:tr2bl w:val="none" w:sz="0" w:space="0" w:color="auto"/>
                  </w:tcBorders>
                </w:tcPr>
                <w:p w14:paraId="0DD51B6F" w14:textId="778734B8" w:rsidR="009D773E" w:rsidRPr="00B73557" w:rsidRDefault="00DC7C45" w:rsidP="009D773E">
                  <w:pPr>
                    <w:pStyle w:val="ListParagraph"/>
                    <w:numPr>
                      <w:ilvl w:val="0"/>
                      <w:numId w:val="11"/>
                    </w:numPr>
                    <w:rPr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b/>
                      <w:color w:val="FF0000"/>
                      <w:sz w:val="28"/>
                      <w:szCs w:val="28"/>
                    </w:rPr>
                    <w:t xml:space="preserve">Stay with person until help arrives </w:t>
                  </w:r>
                </w:p>
              </w:tc>
            </w:tr>
          </w:tbl>
          <w:p w14:paraId="69CD8A86" w14:textId="1F6C9ADD" w:rsidR="00B77123" w:rsidRPr="00AA3A5D" w:rsidRDefault="00B77123" w:rsidP="00010654"/>
        </w:tc>
      </w:tr>
    </w:tbl>
    <w:p w14:paraId="69CD8A88" w14:textId="0B89BBC9" w:rsidR="00A22D84" w:rsidRDefault="00502763" w:rsidP="00DC38AB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58246" behindDoc="0" locked="0" layoutInCell="1" allowOverlap="1" wp14:anchorId="7B8308C4" wp14:editId="3FC1D6F3">
            <wp:simplePos x="0" y="0"/>
            <wp:positionH relativeFrom="margin">
              <wp:posOffset>4625340</wp:posOffset>
            </wp:positionH>
            <wp:positionV relativeFrom="paragraph">
              <wp:posOffset>-145415</wp:posOffset>
            </wp:positionV>
            <wp:extent cx="2353945" cy="3550723"/>
            <wp:effectExtent l="0" t="0" r="825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945" cy="3550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439018A6" wp14:editId="137352CB">
            <wp:simplePos x="0" y="0"/>
            <wp:positionH relativeFrom="margin">
              <wp:posOffset>2124075</wp:posOffset>
            </wp:positionH>
            <wp:positionV relativeFrom="paragraph">
              <wp:posOffset>-180975</wp:posOffset>
            </wp:positionV>
            <wp:extent cx="2476500" cy="3562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60B3B" w14:textId="36BF22B8" w:rsidR="00E24DE9" w:rsidRDefault="00E76CC5" w:rsidP="00DC38AB">
      <w:pPr>
        <w:pStyle w:val="NoSpacing"/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479F36CB" wp14:editId="4BF7C1EF">
            <wp:simplePos x="0" y="0"/>
            <wp:positionH relativeFrom="margin">
              <wp:posOffset>-276225</wp:posOffset>
            </wp:positionH>
            <wp:positionV relativeFrom="paragraph">
              <wp:posOffset>120650</wp:posOffset>
            </wp:positionV>
            <wp:extent cx="2400300" cy="1557389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881" cy="1561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87ADC" w14:textId="23F382E5" w:rsidR="00C85267" w:rsidRDefault="00C85267" w:rsidP="00DC38AB">
      <w:pPr>
        <w:pStyle w:val="NoSpacing"/>
      </w:pPr>
    </w:p>
    <w:p w14:paraId="41439EFB" w14:textId="2574A9F1" w:rsidR="00C85267" w:rsidRDefault="00C85267" w:rsidP="00DC38AB">
      <w:pPr>
        <w:pStyle w:val="NoSpacing"/>
      </w:pPr>
    </w:p>
    <w:p w14:paraId="234DE94B" w14:textId="06BC3D2A" w:rsidR="00C85267" w:rsidRDefault="00C85267" w:rsidP="00DC38AB">
      <w:pPr>
        <w:pStyle w:val="NoSpacing"/>
      </w:pPr>
    </w:p>
    <w:p w14:paraId="16E4D246" w14:textId="3199890F" w:rsidR="00C85267" w:rsidRDefault="00C85267" w:rsidP="00DC38AB">
      <w:pPr>
        <w:pStyle w:val="NoSpacing"/>
      </w:pPr>
    </w:p>
    <w:p w14:paraId="7E90B85C" w14:textId="43556F0E" w:rsidR="00C85267" w:rsidRDefault="00C85267" w:rsidP="00DC38AB">
      <w:pPr>
        <w:pStyle w:val="NoSpacing"/>
      </w:pPr>
    </w:p>
    <w:p w14:paraId="6A0F2CD2" w14:textId="6C5CC468" w:rsidR="00C85267" w:rsidRDefault="00C85267" w:rsidP="00DC38AB">
      <w:pPr>
        <w:pStyle w:val="NoSpacing"/>
      </w:pPr>
    </w:p>
    <w:p w14:paraId="61ADB53F" w14:textId="02040575" w:rsidR="00C85267" w:rsidRDefault="00C85267" w:rsidP="00DC38AB">
      <w:pPr>
        <w:pStyle w:val="NoSpacing"/>
      </w:pPr>
    </w:p>
    <w:p w14:paraId="3D304582" w14:textId="043C8CA7" w:rsidR="00C85267" w:rsidRDefault="00C85267" w:rsidP="00DC38AB">
      <w:pPr>
        <w:pStyle w:val="NoSpacing"/>
      </w:pPr>
    </w:p>
    <w:p w14:paraId="6BADC70F" w14:textId="7815A92D" w:rsidR="00C85267" w:rsidRDefault="00C85267" w:rsidP="00DC38AB">
      <w:pPr>
        <w:pStyle w:val="NoSpacing"/>
      </w:pPr>
    </w:p>
    <w:p w14:paraId="037CF962" w14:textId="6B30C8ED" w:rsidR="00C85267" w:rsidRDefault="00C85267" w:rsidP="00DC38AB">
      <w:pPr>
        <w:pStyle w:val="NoSpacing"/>
      </w:pPr>
    </w:p>
    <w:p w14:paraId="4E725460" w14:textId="4B0D9B08" w:rsidR="00C85267" w:rsidRDefault="00C85267" w:rsidP="00DC38AB">
      <w:pPr>
        <w:pStyle w:val="NoSpacing"/>
      </w:pPr>
    </w:p>
    <w:p w14:paraId="2A38C41A" w14:textId="1913950F" w:rsidR="00C85267" w:rsidRDefault="00C85267" w:rsidP="00DC38AB">
      <w:pPr>
        <w:pStyle w:val="NoSpacing"/>
      </w:pPr>
    </w:p>
    <w:p w14:paraId="37658DD9" w14:textId="44C515FE" w:rsidR="00C85267" w:rsidRDefault="00C85267" w:rsidP="00DC38AB">
      <w:pPr>
        <w:pStyle w:val="NoSpacing"/>
      </w:pPr>
    </w:p>
    <w:p w14:paraId="6095BCBA" w14:textId="1F63A13B" w:rsidR="00C85267" w:rsidRDefault="00C85267" w:rsidP="00DC38AB">
      <w:pPr>
        <w:pStyle w:val="NoSpacing"/>
      </w:pPr>
    </w:p>
    <w:p w14:paraId="295E62F5" w14:textId="7F478D7F" w:rsidR="00C85267" w:rsidRDefault="00C85267" w:rsidP="00DC38AB">
      <w:pPr>
        <w:pStyle w:val="NoSpacing"/>
      </w:pPr>
    </w:p>
    <w:p w14:paraId="1BBC17E8" w14:textId="0FEB08CE" w:rsidR="00C85267" w:rsidRDefault="00C85267" w:rsidP="00DC38AB">
      <w:pPr>
        <w:pStyle w:val="NoSpacing"/>
      </w:pPr>
    </w:p>
    <w:p w14:paraId="55C6569C" w14:textId="7CBDE661" w:rsidR="00C85267" w:rsidRDefault="00C85267" w:rsidP="00DC38AB">
      <w:pPr>
        <w:pStyle w:val="NoSpacing"/>
      </w:pPr>
    </w:p>
    <w:p w14:paraId="7FDE1B93" w14:textId="57D517AE" w:rsidR="00C85267" w:rsidRDefault="00C85267" w:rsidP="00DC38AB">
      <w:pPr>
        <w:pStyle w:val="NoSpacing"/>
      </w:pPr>
    </w:p>
    <w:p w14:paraId="71A37638" w14:textId="77777777" w:rsidR="00054841" w:rsidRDefault="00054841" w:rsidP="00DC38AB">
      <w:pPr>
        <w:pStyle w:val="NoSpacing"/>
      </w:pPr>
    </w:p>
    <w:p w14:paraId="744588EA" w14:textId="77777777" w:rsidR="00054841" w:rsidRDefault="00054841" w:rsidP="00054841">
      <w:pPr>
        <w:pStyle w:val="NoSpacing"/>
        <w:rPr>
          <w:rFonts w:ascii="Calibri" w:hAnsi="Calibri" w:cs="Calibri"/>
          <w:noProof/>
          <w:sz w:val="16"/>
          <w:szCs w:val="16"/>
        </w:rPr>
      </w:pPr>
    </w:p>
    <w:p w14:paraId="3222CBA1" w14:textId="77777777" w:rsidR="00054841" w:rsidRDefault="00054841" w:rsidP="00054841">
      <w:pPr>
        <w:pStyle w:val="NoSpacing"/>
        <w:rPr>
          <w:rFonts w:ascii="Calibri" w:hAnsi="Calibri" w:cs="Calibri"/>
          <w:noProof/>
          <w:sz w:val="16"/>
          <w:szCs w:val="16"/>
        </w:rPr>
      </w:pPr>
    </w:p>
    <w:p w14:paraId="6AA85DDA" w14:textId="493D4917" w:rsidR="00054841" w:rsidRPr="00A65B7C" w:rsidRDefault="00054841" w:rsidP="00054841">
      <w:pPr>
        <w:pStyle w:val="NoSpacing"/>
        <w:rPr>
          <w:rFonts w:ascii="Calibri" w:hAnsi="Calibri" w:cs="Calibri"/>
          <w:noProof/>
          <w:sz w:val="16"/>
          <w:szCs w:val="16"/>
        </w:rPr>
      </w:pPr>
      <w:r w:rsidRPr="00A65B7C">
        <w:rPr>
          <w:rFonts w:ascii="Calibri" w:hAnsi="Calibri" w:cs="Calibri"/>
          <w:noProof/>
          <w:sz w:val="16"/>
          <w:szCs w:val="16"/>
        </w:rPr>
        <w:t>A</w:t>
      </w:r>
      <w:r w:rsidR="0097352B">
        <w:rPr>
          <w:rFonts w:ascii="Calibri" w:hAnsi="Calibri" w:cs="Calibri"/>
          <w:noProof/>
          <w:sz w:val="16"/>
          <w:szCs w:val="16"/>
        </w:rPr>
        <w:t>ccessed</w:t>
      </w:r>
      <w:r w:rsidRPr="00A65B7C">
        <w:rPr>
          <w:rFonts w:ascii="Calibri" w:hAnsi="Calibri" w:cs="Calibri"/>
          <w:noProof/>
          <w:sz w:val="16"/>
          <w:szCs w:val="16"/>
        </w:rPr>
        <w:t xml:space="preserve"> from the SAN FRANCISCO DEPARTMENT OF PUBLIC HEALTH</w:t>
      </w:r>
    </w:p>
    <w:p w14:paraId="487E7FD6" w14:textId="0406D49D" w:rsidR="00054841" w:rsidRPr="00502763" w:rsidRDefault="00054841" w:rsidP="00DC38AB">
      <w:pPr>
        <w:pStyle w:val="NoSpacing"/>
        <w:rPr>
          <w:rFonts w:ascii="Calibri" w:hAnsi="Calibri" w:cs="Calibri"/>
          <w:noProof/>
          <w:sz w:val="16"/>
          <w:szCs w:val="16"/>
        </w:rPr>
      </w:pPr>
      <w:r w:rsidRPr="00A65B7C">
        <w:rPr>
          <w:rFonts w:ascii="Calibri" w:hAnsi="Calibri" w:cs="Calibri"/>
          <w:noProof/>
          <w:sz w:val="16"/>
          <w:szCs w:val="16"/>
        </w:rPr>
        <w:drawing>
          <wp:anchor distT="0" distB="0" distL="114300" distR="114300" simplePos="0" relativeHeight="251665415" behindDoc="0" locked="0" layoutInCell="1" allowOverlap="1" wp14:anchorId="7B343CB9" wp14:editId="1E0A8423">
            <wp:simplePos x="0" y="0"/>
            <wp:positionH relativeFrom="margin">
              <wp:posOffset>1024890</wp:posOffset>
            </wp:positionH>
            <wp:positionV relativeFrom="paragraph">
              <wp:posOffset>6783705</wp:posOffset>
            </wp:positionV>
            <wp:extent cx="5417820" cy="1935480"/>
            <wp:effectExtent l="0" t="0" r="0" b="7620"/>
            <wp:wrapNone/>
            <wp:docPr id="10" name="Picture 10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Diagram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820" cy="193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A65B7C">
          <w:rPr>
            <w:rStyle w:val="Hyperlink"/>
            <w:rFonts w:ascii="Calibri" w:hAnsi="Calibri" w:cs="Calibri"/>
            <w:noProof/>
            <w:sz w:val="16"/>
            <w:szCs w:val="16"/>
          </w:rPr>
          <w:t>https://prescribetoprevent.org/wp2015/wp-content/uploads/NaloxonePatientFlyer_SFDPH_2016.pdf</w:t>
        </w:r>
      </w:hyperlink>
    </w:p>
    <w:p w14:paraId="4AC135D1" w14:textId="79965E3C" w:rsidR="00C85267" w:rsidRDefault="00D23B97" w:rsidP="00DC38A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9" behindDoc="0" locked="0" layoutInCell="1" allowOverlap="1" wp14:anchorId="7316B800" wp14:editId="18AA0BF4">
                <wp:simplePos x="0" y="0"/>
                <wp:positionH relativeFrom="column">
                  <wp:posOffset>10973</wp:posOffset>
                </wp:positionH>
                <wp:positionV relativeFrom="paragraph">
                  <wp:posOffset>10618</wp:posOffset>
                </wp:positionV>
                <wp:extent cx="663488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D5336A" id="Straight Connector 3" o:spid="_x0000_s1026" style="position:absolute;z-index:2516613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.85pt" to="523.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6B5F965F" w14:textId="53321D3E" w:rsidR="00C85267" w:rsidRPr="0044166B" w:rsidRDefault="00502763" w:rsidP="0044166B">
      <w:pPr>
        <w:pStyle w:val="NoSpacing"/>
        <w:jc w:val="center"/>
        <w:rPr>
          <w:b/>
          <w:bCs/>
          <w:color w:val="FF0000"/>
          <w:sz w:val="24"/>
        </w:rPr>
      </w:pPr>
      <w:r w:rsidRPr="0044166B">
        <w:rPr>
          <w:b/>
          <w:bCs/>
          <w:color w:val="FF0000"/>
          <w:sz w:val="24"/>
        </w:rPr>
        <w:t xml:space="preserve">Injectable naloxone </w:t>
      </w:r>
      <w:r w:rsidR="0044166B" w:rsidRPr="0044166B">
        <w:rPr>
          <w:b/>
          <w:bCs/>
          <w:color w:val="FF0000"/>
          <w:sz w:val="24"/>
        </w:rPr>
        <w:t>–</w:t>
      </w:r>
      <w:r w:rsidRPr="0044166B">
        <w:rPr>
          <w:b/>
          <w:bCs/>
          <w:color w:val="FF0000"/>
          <w:sz w:val="24"/>
        </w:rPr>
        <w:t xml:space="preserve"> </w:t>
      </w:r>
      <w:r w:rsidR="0044166B" w:rsidRPr="0044166B">
        <w:rPr>
          <w:b/>
          <w:bCs/>
          <w:color w:val="FF0000"/>
          <w:sz w:val="24"/>
        </w:rPr>
        <w:t>ZIMHI™</w:t>
      </w:r>
    </w:p>
    <w:p w14:paraId="2DF70100" w14:textId="0D6D22FB" w:rsidR="009F2E84" w:rsidRPr="00D70D94" w:rsidRDefault="00EA4F77" w:rsidP="00EA4F77">
      <w:pPr>
        <w:pStyle w:val="NoSpacing"/>
        <w:ind w:left="1440"/>
        <w:rPr>
          <w:rFonts w:ascii="Calibri" w:hAnsi="Calibri" w:cs="Calibri"/>
          <w:noProof/>
          <w:sz w:val="16"/>
          <w:szCs w:val="16"/>
        </w:rPr>
      </w:pPr>
      <w:r>
        <w:rPr>
          <w:rFonts w:ascii="Calibri" w:hAnsi="Calibri" w:cs="Calibri"/>
          <w:noProof/>
          <w:sz w:val="16"/>
          <w:szCs w:val="16"/>
        </w:rPr>
        <w:t xml:space="preserve">      </w:t>
      </w:r>
    </w:p>
    <w:p w14:paraId="65F560BE" w14:textId="586FE0F0" w:rsidR="008D59F8" w:rsidRPr="008D59F8" w:rsidRDefault="00C82E7A" w:rsidP="008D59F8">
      <w:pPr>
        <w:pStyle w:val="NoSpacing"/>
        <w:ind w:left="720"/>
        <w:jc w:val="both"/>
      </w:pPr>
      <w:r>
        <w:rPr>
          <w:noProof/>
        </w:rPr>
        <w:drawing>
          <wp:inline distT="0" distB="0" distL="0" distR="0" wp14:anchorId="26E6E648" wp14:editId="774A42D2">
            <wp:extent cx="2924175" cy="3456924"/>
            <wp:effectExtent l="0" t="0" r="0" b="0"/>
            <wp:docPr id="14" name="Picture 1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, text, application, email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95561" cy="354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642A" w:rsidRPr="00CE642A">
        <w:rPr>
          <w:noProof/>
        </w:rPr>
        <w:t xml:space="preserve"> </w:t>
      </w:r>
      <w:r w:rsidR="00CE642A">
        <w:rPr>
          <w:noProof/>
        </w:rPr>
        <w:drawing>
          <wp:inline distT="0" distB="0" distL="0" distR="0" wp14:anchorId="2811F8C6" wp14:editId="06B92BAD">
            <wp:extent cx="2419350" cy="3384550"/>
            <wp:effectExtent l="0" t="0" r="0" b="6350"/>
            <wp:docPr id="18" name="Picture 1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chart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64844" cy="344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B5E4F" w14:textId="77777777" w:rsidR="008D59F8" w:rsidRDefault="008D59F8" w:rsidP="008D59F8">
      <w:pPr>
        <w:pStyle w:val="NoSpacing"/>
        <w:jc w:val="both"/>
        <w:rPr>
          <w:rFonts w:ascii="Calibri" w:hAnsi="Calibri" w:cs="Calibri"/>
          <w:noProof/>
          <w:sz w:val="16"/>
          <w:szCs w:val="16"/>
        </w:rPr>
      </w:pPr>
    </w:p>
    <w:p w14:paraId="733209D5" w14:textId="1C2A1721" w:rsidR="00C85267" w:rsidRPr="008D59F8" w:rsidRDefault="008D59F8" w:rsidP="008D59F8">
      <w:pPr>
        <w:pStyle w:val="NoSpacing"/>
        <w:jc w:val="both"/>
        <w:rPr>
          <w:rFonts w:ascii="Calibri" w:hAnsi="Calibri" w:cs="Calibri"/>
          <w:noProof/>
          <w:sz w:val="16"/>
          <w:szCs w:val="16"/>
        </w:rPr>
      </w:pPr>
      <w:r w:rsidRPr="00A65B7C">
        <w:rPr>
          <w:rFonts w:ascii="Calibri" w:hAnsi="Calibri" w:cs="Calibri"/>
          <w:noProof/>
          <w:sz w:val="16"/>
          <w:szCs w:val="16"/>
        </w:rPr>
        <w:t>A</w:t>
      </w:r>
      <w:r w:rsidR="0097352B">
        <w:rPr>
          <w:rFonts w:ascii="Calibri" w:hAnsi="Calibri" w:cs="Calibri"/>
          <w:noProof/>
          <w:sz w:val="16"/>
          <w:szCs w:val="16"/>
        </w:rPr>
        <w:t xml:space="preserve">ccessed </w:t>
      </w:r>
      <w:r w:rsidRPr="00A65B7C">
        <w:rPr>
          <w:rFonts w:ascii="Calibri" w:hAnsi="Calibri" w:cs="Calibri"/>
          <w:noProof/>
          <w:sz w:val="16"/>
          <w:szCs w:val="16"/>
        </w:rPr>
        <w:t xml:space="preserve"> from </w:t>
      </w:r>
      <w:r>
        <w:rPr>
          <w:rFonts w:ascii="Calibri" w:hAnsi="Calibri" w:cs="Calibri"/>
          <w:noProof/>
          <w:sz w:val="16"/>
          <w:szCs w:val="16"/>
        </w:rPr>
        <w:t xml:space="preserve">ZIMHI/Pharmacists/How to Use  </w:t>
      </w:r>
      <w:hyperlink r:id="rId17" w:history="1">
        <w:r w:rsidRPr="00F75A16">
          <w:rPr>
            <w:rStyle w:val="Hyperlink"/>
            <w:rFonts w:ascii="Calibri" w:hAnsi="Calibri" w:cs="Calibri"/>
            <w:noProof/>
            <w:sz w:val="16"/>
            <w:szCs w:val="16"/>
          </w:rPr>
          <w:t>https://zimhi.com/pharmacists-how-to-use-zimhi</w:t>
        </w:r>
      </w:hyperlink>
      <w:r>
        <w:rPr>
          <w:rFonts w:ascii="Calibri" w:hAnsi="Calibri" w:cs="Calibri"/>
          <w:noProof/>
          <w:sz w:val="16"/>
          <w:szCs w:val="16"/>
        </w:rPr>
        <w:t xml:space="preserve"> </w:t>
      </w:r>
      <w:r w:rsidRPr="00970AC2">
        <w:rPr>
          <w:rFonts w:ascii="Calibri" w:hAnsi="Calibri" w:cs="Calibri"/>
          <w:noProof/>
          <w:sz w:val="16"/>
          <w:szCs w:val="16"/>
        </w:rPr>
        <w:t>/</w:t>
      </w:r>
    </w:p>
    <w:p w14:paraId="2FBE9700" w14:textId="7035929E" w:rsidR="00C85267" w:rsidRDefault="0044166B" w:rsidP="00DC38AB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63" behindDoc="0" locked="0" layoutInCell="1" allowOverlap="1" wp14:anchorId="5246A924" wp14:editId="7BD399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34886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4886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FD5995" id="Straight Connector 22" o:spid="_x0000_s1026" style="position:absolute;z-index:251667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2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" strokecolor="#4472c4" strokeweight=".5pt">
                <v:stroke joinstyle="miter"/>
              </v:line>
            </w:pict>
          </mc:Fallback>
        </mc:AlternateContent>
      </w:r>
    </w:p>
    <w:p w14:paraId="3172962F" w14:textId="42F213A1" w:rsidR="00C85267" w:rsidRDefault="00054841" w:rsidP="00DC38AB">
      <w:pPr>
        <w:pStyle w:val="NoSpacing"/>
      </w:pPr>
      <w:r>
        <w:rPr>
          <w:noProof/>
        </w:rPr>
        <w:drawing>
          <wp:anchor distT="0" distB="0" distL="114300" distR="114300" simplePos="0" relativeHeight="251660295" behindDoc="0" locked="0" layoutInCell="1" allowOverlap="1" wp14:anchorId="164F9741" wp14:editId="77038F4C">
            <wp:simplePos x="0" y="0"/>
            <wp:positionH relativeFrom="margin">
              <wp:posOffset>1819275</wp:posOffset>
            </wp:positionH>
            <wp:positionV relativeFrom="paragraph">
              <wp:posOffset>13335</wp:posOffset>
            </wp:positionV>
            <wp:extent cx="3663172" cy="1289685"/>
            <wp:effectExtent l="0" t="0" r="0" b="571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592" cy="12993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C5E9F" w14:textId="77777777" w:rsidR="00C85267" w:rsidRDefault="00C85267" w:rsidP="00DC38AB">
      <w:pPr>
        <w:pStyle w:val="NoSpacing"/>
      </w:pPr>
    </w:p>
    <w:p w14:paraId="2A01740B" w14:textId="006653A1" w:rsidR="00C85267" w:rsidRDefault="00C85267" w:rsidP="00DC38AB">
      <w:pPr>
        <w:pStyle w:val="NoSpacing"/>
      </w:pPr>
    </w:p>
    <w:p w14:paraId="10148FEF" w14:textId="77777777" w:rsidR="00C85267" w:rsidRDefault="00C85267" w:rsidP="00DC38AB">
      <w:pPr>
        <w:pStyle w:val="NoSpacing"/>
      </w:pPr>
    </w:p>
    <w:p w14:paraId="2FE1E14F" w14:textId="77777777" w:rsidR="00C85267" w:rsidRDefault="00C85267" w:rsidP="00DC38AB">
      <w:pPr>
        <w:pStyle w:val="NoSpacing"/>
      </w:pPr>
    </w:p>
    <w:p w14:paraId="63671C0B" w14:textId="3700D1BB" w:rsidR="001D5D80" w:rsidRDefault="001D5D80" w:rsidP="001D5D80">
      <w:pPr>
        <w:pStyle w:val="NoSpacing"/>
        <w:jc w:val="center"/>
        <w:rPr>
          <w:noProof/>
        </w:rPr>
      </w:pPr>
    </w:p>
    <w:p w14:paraId="46935778" w14:textId="77777777" w:rsidR="00A65B7C" w:rsidRDefault="00A65B7C" w:rsidP="00D10C3E">
      <w:pPr>
        <w:pStyle w:val="NoSpacing"/>
        <w:rPr>
          <w:noProof/>
          <w:sz w:val="14"/>
          <w:szCs w:val="14"/>
        </w:rPr>
      </w:pPr>
    </w:p>
    <w:sectPr w:rsidR="00A65B7C" w:rsidSect="00136E9D">
      <w:pgSz w:w="12240" w:h="15840"/>
      <w:pgMar w:top="720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B6045" w14:textId="77777777" w:rsidR="008119EF" w:rsidRDefault="008119EF" w:rsidP="0096533B">
      <w:r>
        <w:separator/>
      </w:r>
    </w:p>
  </w:endnote>
  <w:endnote w:type="continuationSeparator" w:id="0">
    <w:p w14:paraId="6063A74D" w14:textId="77777777" w:rsidR="008119EF" w:rsidRDefault="008119EF" w:rsidP="0096533B">
      <w:r>
        <w:continuationSeparator/>
      </w:r>
    </w:p>
  </w:endnote>
  <w:endnote w:type="continuationNotice" w:id="1">
    <w:p w14:paraId="6E4E102F" w14:textId="77777777" w:rsidR="008119EF" w:rsidRDefault="008119E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3DD47" w14:textId="77777777" w:rsidR="008119EF" w:rsidRDefault="008119EF" w:rsidP="0096533B">
      <w:r>
        <w:separator/>
      </w:r>
    </w:p>
  </w:footnote>
  <w:footnote w:type="continuationSeparator" w:id="0">
    <w:p w14:paraId="4BD54ADD" w14:textId="77777777" w:rsidR="008119EF" w:rsidRDefault="008119EF" w:rsidP="0096533B">
      <w:r>
        <w:continuationSeparator/>
      </w:r>
    </w:p>
  </w:footnote>
  <w:footnote w:type="continuationNotice" w:id="1">
    <w:p w14:paraId="06ADA3CA" w14:textId="77777777" w:rsidR="008119EF" w:rsidRDefault="008119EF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CB4"/>
    <w:multiLevelType w:val="hybridMultilevel"/>
    <w:tmpl w:val="596A8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442B5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335FE"/>
    <w:multiLevelType w:val="hybridMultilevel"/>
    <w:tmpl w:val="9D9CE7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1215BB"/>
    <w:multiLevelType w:val="hybridMultilevel"/>
    <w:tmpl w:val="B686AD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4570A"/>
    <w:multiLevelType w:val="hybridMultilevel"/>
    <w:tmpl w:val="BE429B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D5089"/>
    <w:multiLevelType w:val="multilevel"/>
    <w:tmpl w:val="C95E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4277AD"/>
    <w:multiLevelType w:val="hybridMultilevel"/>
    <w:tmpl w:val="0898F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F8019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72D8F"/>
    <w:multiLevelType w:val="hybridMultilevel"/>
    <w:tmpl w:val="E9202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18383A"/>
    <w:multiLevelType w:val="hybridMultilevel"/>
    <w:tmpl w:val="AA680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A5F5E"/>
    <w:multiLevelType w:val="hybridMultilevel"/>
    <w:tmpl w:val="356C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D97095"/>
    <w:multiLevelType w:val="hybridMultilevel"/>
    <w:tmpl w:val="2864DCB0"/>
    <w:lvl w:ilvl="0" w:tplc="EDA09B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2B1C75"/>
    <w:multiLevelType w:val="hybridMultilevel"/>
    <w:tmpl w:val="37BC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7587047">
    <w:abstractNumId w:val="7"/>
  </w:num>
  <w:num w:numId="2" w16cid:durableId="293872659">
    <w:abstractNumId w:val="0"/>
  </w:num>
  <w:num w:numId="3" w16cid:durableId="222176665">
    <w:abstractNumId w:val="5"/>
  </w:num>
  <w:num w:numId="4" w16cid:durableId="1974209204">
    <w:abstractNumId w:val="8"/>
  </w:num>
  <w:num w:numId="5" w16cid:durableId="1002124746">
    <w:abstractNumId w:val="10"/>
  </w:num>
  <w:num w:numId="6" w16cid:durableId="595753558">
    <w:abstractNumId w:val="4"/>
  </w:num>
  <w:num w:numId="7" w16cid:durableId="1536700384">
    <w:abstractNumId w:val="1"/>
  </w:num>
  <w:num w:numId="8" w16cid:durableId="150023961">
    <w:abstractNumId w:val="2"/>
  </w:num>
  <w:num w:numId="9" w16cid:durableId="664286027">
    <w:abstractNumId w:val="3"/>
  </w:num>
  <w:num w:numId="10" w16cid:durableId="1518807568">
    <w:abstractNumId w:val="6"/>
  </w:num>
  <w:num w:numId="11" w16cid:durableId="1760436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EC"/>
    <w:rsid w:val="0000471F"/>
    <w:rsid w:val="00010654"/>
    <w:rsid w:val="000268C4"/>
    <w:rsid w:val="00034FD9"/>
    <w:rsid w:val="0004568D"/>
    <w:rsid w:val="00054841"/>
    <w:rsid w:val="00074ED1"/>
    <w:rsid w:val="00084524"/>
    <w:rsid w:val="0009467B"/>
    <w:rsid w:val="000A220A"/>
    <w:rsid w:val="000A75CE"/>
    <w:rsid w:val="00105DAD"/>
    <w:rsid w:val="0011185C"/>
    <w:rsid w:val="0011250D"/>
    <w:rsid w:val="00126B7A"/>
    <w:rsid w:val="00136E9D"/>
    <w:rsid w:val="00141F2E"/>
    <w:rsid w:val="001427DA"/>
    <w:rsid w:val="001676C6"/>
    <w:rsid w:val="00180255"/>
    <w:rsid w:val="00187975"/>
    <w:rsid w:val="00195A18"/>
    <w:rsid w:val="001A02CE"/>
    <w:rsid w:val="001A4A4A"/>
    <w:rsid w:val="001C5038"/>
    <w:rsid w:val="001D5D80"/>
    <w:rsid w:val="001F78B6"/>
    <w:rsid w:val="00227D82"/>
    <w:rsid w:val="002658B3"/>
    <w:rsid w:val="00282320"/>
    <w:rsid w:val="0028714F"/>
    <w:rsid w:val="002932F0"/>
    <w:rsid w:val="00295CE7"/>
    <w:rsid w:val="002A2DA9"/>
    <w:rsid w:val="002D5EDD"/>
    <w:rsid w:val="002E1BEE"/>
    <w:rsid w:val="002F15E2"/>
    <w:rsid w:val="002F43FB"/>
    <w:rsid w:val="002F72F3"/>
    <w:rsid w:val="002F78CA"/>
    <w:rsid w:val="0032142B"/>
    <w:rsid w:val="00330C61"/>
    <w:rsid w:val="003318E9"/>
    <w:rsid w:val="00337904"/>
    <w:rsid w:val="00344D09"/>
    <w:rsid w:val="00360F43"/>
    <w:rsid w:val="00362C6C"/>
    <w:rsid w:val="003645FB"/>
    <w:rsid w:val="00386818"/>
    <w:rsid w:val="00390F93"/>
    <w:rsid w:val="003C06E5"/>
    <w:rsid w:val="003C1A06"/>
    <w:rsid w:val="003D2C41"/>
    <w:rsid w:val="003D2CD5"/>
    <w:rsid w:val="003E64F6"/>
    <w:rsid w:val="003F5E6E"/>
    <w:rsid w:val="00415797"/>
    <w:rsid w:val="0042507D"/>
    <w:rsid w:val="0043088E"/>
    <w:rsid w:val="0044166B"/>
    <w:rsid w:val="004424CD"/>
    <w:rsid w:val="004531A7"/>
    <w:rsid w:val="0046006A"/>
    <w:rsid w:val="004A05A4"/>
    <w:rsid w:val="004B0905"/>
    <w:rsid w:val="004D7D51"/>
    <w:rsid w:val="004F275F"/>
    <w:rsid w:val="00502763"/>
    <w:rsid w:val="0053631A"/>
    <w:rsid w:val="005515BF"/>
    <w:rsid w:val="00571098"/>
    <w:rsid w:val="00577607"/>
    <w:rsid w:val="005869FE"/>
    <w:rsid w:val="0059426C"/>
    <w:rsid w:val="005A2F55"/>
    <w:rsid w:val="005B027C"/>
    <w:rsid w:val="005B0464"/>
    <w:rsid w:val="005B28AA"/>
    <w:rsid w:val="005B59C0"/>
    <w:rsid w:val="005D369F"/>
    <w:rsid w:val="005D7651"/>
    <w:rsid w:val="005D7A73"/>
    <w:rsid w:val="006233D6"/>
    <w:rsid w:val="0063297A"/>
    <w:rsid w:val="00634386"/>
    <w:rsid w:val="006370F0"/>
    <w:rsid w:val="00645291"/>
    <w:rsid w:val="00651A07"/>
    <w:rsid w:val="00655B68"/>
    <w:rsid w:val="00664A3D"/>
    <w:rsid w:val="00666E4A"/>
    <w:rsid w:val="00667656"/>
    <w:rsid w:val="00667AD5"/>
    <w:rsid w:val="00680B26"/>
    <w:rsid w:val="00691C51"/>
    <w:rsid w:val="00694EDC"/>
    <w:rsid w:val="006A3865"/>
    <w:rsid w:val="006B5710"/>
    <w:rsid w:val="006D3BF3"/>
    <w:rsid w:val="006E5D09"/>
    <w:rsid w:val="00706A2E"/>
    <w:rsid w:val="007142C1"/>
    <w:rsid w:val="007168EC"/>
    <w:rsid w:val="00724618"/>
    <w:rsid w:val="0074411B"/>
    <w:rsid w:val="007518B4"/>
    <w:rsid w:val="0075421D"/>
    <w:rsid w:val="0076426A"/>
    <w:rsid w:val="007770A6"/>
    <w:rsid w:val="00782C8A"/>
    <w:rsid w:val="007B521F"/>
    <w:rsid w:val="007B59BA"/>
    <w:rsid w:val="007C14A8"/>
    <w:rsid w:val="007C7A64"/>
    <w:rsid w:val="007E3531"/>
    <w:rsid w:val="007F604F"/>
    <w:rsid w:val="00811800"/>
    <w:rsid w:val="008119EF"/>
    <w:rsid w:val="008274B0"/>
    <w:rsid w:val="008605B0"/>
    <w:rsid w:val="00865B65"/>
    <w:rsid w:val="00872580"/>
    <w:rsid w:val="00873362"/>
    <w:rsid w:val="0088685F"/>
    <w:rsid w:val="00890DBB"/>
    <w:rsid w:val="00894E8F"/>
    <w:rsid w:val="008A52F4"/>
    <w:rsid w:val="008D3C24"/>
    <w:rsid w:val="008D59F8"/>
    <w:rsid w:val="00900C63"/>
    <w:rsid w:val="00912E34"/>
    <w:rsid w:val="00917D8E"/>
    <w:rsid w:val="00922BC5"/>
    <w:rsid w:val="0092509C"/>
    <w:rsid w:val="009422F1"/>
    <w:rsid w:val="00951E0A"/>
    <w:rsid w:val="00953BB5"/>
    <w:rsid w:val="009646A6"/>
    <w:rsid w:val="0096533B"/>
    <w:rsid w:val="00970AC2"/>
    <w:rsid w:val="00971660"/>
    <w:rsid w:val="0097352B"/>
    <w:rsid w:val="00996CD5"/>
    <w:rsid w:val="009A0682"/>
    <w:rsid w:val="009D773E"/>
    <w:rsid w:val="009D7B12"/>
    <w:rsid w:val="009E058A"/>
    <w:rsid w:val="009E7409"/>
    <w:rsid w:val="009F2E84"/>
    <w:rsid w:val="00A01AAC"/>
    <w:rsid w:val="00A22B0D"/>
    <w:rsid w:val="00A22D84"/>
    <w:rsid w:val="00A508C3"/>
    <w:rsid w:val="00A52D25"/>
    <w:rsid w:val="00A65B7C"/>
    <w:rsid w:val="00A71CF6"/>
    <w:rsid w:val="00A728A5"/>
    <w:rsid w:val="00A731EA"/>
    <w:rsid w:val="00A73BD7"/>
    <w:rsid w:val="00A93E0D"/>
    <w:rsid w:val="00AA3A5D"/>
    <w:rsid w:val="00AB32C4"/>
    <w:rsid w:val="00AB3BCF"/>
    <w:rsid w:val="00AC65CA"/>
    <w:rsid w:val="00AD0E8C"/>
    <w:rsid w:val="00AD65E1"/>
    <w:rsid w:val="00B278C2"/>
    <w:rsid w:val="00B45E39"/>
    <w:rsid w:val="00B45F8A"/>
    <w:rsid w:val="00B532A3"/>
    <w:rsid w:val="00B700F8"/>
    <w:rsid w:val="00B73557"/>
    <w:rsid w:val="00B73558"/>
    <w:rsid w:val="00B73CBB"/>
    <w:rsid w:val="00B77123"/>
    <w:rsid w:val="00B90EBE"/>
    <w:rsid w:val="00BA1AE9"/>
    <w:rsid w:val="00BA696E"/>
    <w:rsid w:val="00BB2812"/>
    <w:rsid w:val="00BB2FFB"/>
    <w:rsid w:val="00BB6A72"/>
    <w:rsid w:val="00BD20B9"/>
    <w:rsid w:val="00BE0A6B"/>
    <w:rsid w:val="00BE60B6"/>
    <w:rsid w:val="00BE7E40"/>
    <w:rsid w:val="00BF7980"/>
    <w:rsid w:val="00C01314"/>
    <w:rsid w:val="00C0501E"/>
    <w:rsid w:val="00C23396"/>
    <w:rsid w:val="00C234D6"/>
    <w:rsid w:val="00C31CCC"/>
    <w:rsid w:val="00C4452E"/>
    <w:rsid w:val="00C56A3D"/>
    <w:rsid w:val="00C70DB6"/>
    <w:rsid w:val="00C81729"/>
    <w:rsid w:val="00C82E7A"/>
    <w:rsid w:val="00C85267"/>
    <w:rsid w:val="00C91ADC"/>
    <w:rsid w:val="00C94823"/>
    <w:rsid w:val="00C95E6D"/>
    <w:rsid w:val="00C97709"/>
    <w:rsid w:val="00CA7B0B"/>
    <w:rsid w:val="00CC7FAD"/>
    <w:rsid w:val="00CD3AEA"/>
    <w:rsid w:val="00CD43B0"/>
    <w:rsid w:val="00CD49FE"/>
    <w:rsid w:val="00CE642A"/>
    <w:rsid w:val="00CF3142"/>
    <w:rsid w:val="00CF43F6"/>
    <w:rsid w:val="00D0764F"/>
    <w:rsid w:val="00D10C3E"/>
    <w:rsid w:val="00D23B97"/>
    <w:rsid w:val="00D26499"/>
    <w:rsid w:val="00D379BE"/>
    <w:rsid w:val="00D477F4"/>
    <w:rsid w:val="00D57427"/>
    <w:rsid w:val="00D63A45"/>
    <w:rsid w:val="00D70D94"/>
    <w:rsid w:val="00D910CE"/>
    <w:rsid w:val="00DA3337"/>
    <w:rsid w:val="00DB6A88"/>
    <w:rsid w:val="00DC0E49"/>
    <w:rsid w:val="00DC38AB"/>
    <w:rsid w:val="00DC7C45"/>
    <w:rsid w:val="00DD3848"/>
    <w:rsid w:val="00DE7386"/>
    <w:rsid w:val="00DF036E"/>
    <w:rsid w:val="00DF0ADD"/>
    <w:rsid w:val="00DF1CFE"/>
    <w:rsid w:val="00E1696E"/>
    <w:rsid w:val="00E24DE9"/>
    <w:rsid w:val="00E45708"/>
    <w:rsid w:val="00E46921"/>
    <w:rsid w:val="00E46A4D"/>
    <w:rsid w:val="00E5004F"/>
    <w:rsid w:val="00E62AA3"/>
    <w:rsid w:val="00E63BF7"/>
    <w:rsid w:val="00E76CC5"/>
    <w:rsid w:val="00E9136E"/>
    <w:rsid w:val="00EA4F77"/>
    <w:rsid w:val="00EA5957"/>
    <w:rsid w:val="00EC25FC"/>
    <w:rsid w:val="00EC6695"/>
    <w:rsid w:val="00EF7140"/>
    <w:rsid w:val="00F0642A"/>
    <w:rsid w:val="00F1474B"/>
    <w:rsid w:val="00F24069"/>
    <w:rsid w:val="00F3564D"/>
    <w:rsid w:val="00F35CE2"/>
    <w:rsid w:val="00F70EBC"/>
    <w:rsid w:val="00F71B33"/>
    <w:rsid w:val="00F81C3D"/>
    <w:rsid w:val="00F94D48"/>
    <w:rsid w:val="00F96D85"/>
    <w:rsid w:val="00F9705E"/>
    <w:rsid w:val="00FA0D19"/>
    <w:rsid w:val="00FA44C4"/>
    <w:rsid w:val="00FB14CA"/>
    <w:rsid w:val="00FC12EC"/>
    <w:rsid w:val="00FD6366"/>
    <w:rsid w:val="00FE13B1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CD8A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Times New Roman"/>
        <w:lang w:val="en-US" w:eastAsia="en-US" w:bidi="ar-SA"/>
      </w:rPr>
    </w:rPrDefault>
    <w:pPrDefault>
      <w:pPr>
        <w:spacing w:before="240"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A7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46A6"/>
    <w:pPr>
      <w:spacing w:before="0" w:after="0"/>
      <w:jc w:val="center"/>
      <w:outlineLvl w:val="0"/>
    </w:pPr>
    <w:rPr>
      <w:b/>
      <w:color w:val="FFFFFF"/>
      <w:sz w:val="56"/>
      <w:szCs w:val="6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646A6"/>
    <w:pPr>
      <w:spacing w:before="0" w:after="0"/>
      <w:jc w:val="center"/>
      <w:outlineLvl w:val="1"/>
    </w:pPr>
    <w:rPr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570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3">
    <w:name w:val="Grid Table 6 Colorful Accent 3"/>
    <w:basedOn w:val="TableNormal"/>
    <w:uiPriority w:val="51"/>
    <w:rsid w:val="00E45708"/>
    <w:rPr>
      <w:color w:val="80865A"/>
    </w:rPr>
    <w:tblPr>
      <w:tblStyleRowBandSize w:val="1"/>
      <w:tblStyleColBandSize w:val="1"/>
      <w:tblBorders>
        <w:top w:val="single" w:sz="4" w:space="0" w:color="C8CCB3"/>
        <w:left w:val="single" w:sz="4" w:space="0" w:color="C8CCB3"/>
        <w:bottom w:val="single" w:sz="4" w:space="0" w:color="C8CCB3"/>
        <w:right w:val="single" w:sz="4" w:space="0" w:color="C8CCB3"/>
        <w:insideH w:val="single" w:sz="4" w:space="0" w:color="C8CCB3"/>
        <w:insideV w:val="single" w:sz="4" w:space="0" w:color="C8CCB3"/>
      </w:tblBorders>
    </w:tblPr>
    <w:tblStylePr w:type="firstRow">
      <w:rPr>
        <w:b/>
        <w:bCs/>
      </w:rPr>
      <w:tblPr/>
      <w:tcPr>
        <w:tcBorders>
          <w:bottom w:val="single" w:sz="12" w:space="0" w:color="C8CCB3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/>
      </w:tcPr>
    </w:tblStylePr>
    <w:tblStylePr w:type="band1Horz">
      <w:tblPr/>
      <w:tcPr>
        <w:shd w:val="clear" w:color="auto" w:fill="EDEEE5"/>
      </w:tcPr>
    </w:tblStylePr>
  </w:style>
  <w:style w:type="table" w:styleId="PlainTable4">
    <w:name w:val="Plain Table 4"/>
    <w:basedOn w:val="TableNormal"/>
    <w:uiPriority w:val="44"/>
    <w:rsid w:val="00E4570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1">
    <w:name w:val="Plain Table 1"/>
    <w:basedOn w:val="TableNormal"/>
    <w:uiPriority w:val="41"/>
    <w:rsid w:val="00E4570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TableGridLight">
    <w:name w:val="Grid Table Light"/>
    <w:basedOn w:val="TableNormal"/>
    <w:uiPriority w:val="40"/>
    <w:rsid w:val="00E45708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dTable6Colorful-Accent5">
    <w:name w:val="Grid Table 6 Colorful Accent 5"/>
    <w:basedOn w:val="TableNormal"/>
    <w:uiPriority w:val="51"/>
    <w:rsid w:val="00E45708"/>
    <w:rPr>
      <w:color w:val="568278"/>
    </w:rPr>
    <w:tblPr>
      <w:tblStyleRowBandSize w:val="1"/>
      <w:tblStyleColBandSize w:val="1"/>
      <w:tblBorders>
        <w:top w:val="single" w:sz="4" w:space="0" w:color="AFCAC4"/>
        <w:left w:val="single" w:sz="4" w:space="0" w:color="AFCAC4"/>
        <w:bottom w:val="single" w:sz="4" w:space="0" w:color="AFCAC4"/>
        <w:right w:val="single" w:sz="4" w:space="0" w:color="AFCAC4"/>
        <w:insideH w:val="single" w:sz="4" w:space="0" w:color="AFCAC4"/>
        <w:insideV w:val="single" w:sz="4" w:space="0" w:color="AFCAC4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2-Accent5">
    <w:name w:val="Grid Table 2 Accent 5"/>
    <w:basedOn w:val="TableNormal"/>
    <w:uiPriority w:val="47"/>
    <w:rsid w:val="0046006A"/>
    <w:tblPr>
      <w:tblStyleRowBandSize w:val="1"/>
      <w:tblStyleColBandSize w:val="1"/>
      <w:tblBorders>
        <w:top w:val="single" w:sz="2" w:space="0" w:color="AFCAC4"/>
        <w:bottom w:val="single" w:sz="2" w:space="0" w:color="AFCAC4"/>
        <w:insideH w:val="single" w:sz="2" w:space="0" w:color="AFCAC4"/>
        <w:insideV w:val="single" w:sz="2" w:space="0" w:color="AFCAC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AFCAC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/>
      </w:tcPr>
    </w:tblStylePr>
    <w:tblStylePr w:type="band1Horz">
      <w:tblPr/>
      <w:tcPr>
        <w:shd w:val="clear" w:color="auto" w:fill="E4EDEB"/>
      </w:tcPr>
    </w:tblStylePr>
  </w:style>
  <w:style w:type="table" w:styleId="GridTable1Light-Accent5">
    <w:name w:val="Grid Table 1 Light Accent 5"/>
    <w:basedOn w:val="TableNormal"/>
    <w:uiPriority w:val="46"/>
    <w:rsid w:val="0046006A"/>
    <w:tblPr>
      <w:tblStyleRowBandSize w:val="1"/>
      <w:tblStyleColBandSize w:val="1"/>
      <w:tblBorders>
        <w:top w:val="single" w:sz="4" w:space="0" w:color="CADBD7"/>
        <w:left w:val="single" w:sz="4" w:space="0" w:color="CADBD7"/>
        <w:bottom w:val="single" w:sz="4" w:space="0" w:color="CADBD7"/>
        <w:right w:val="single" w:sz="4" w:space="0" w:color="CADBD7"/>
        <w:insideH w:val="single" w:sz="4" w:space="0" w:color="CADBD7"/>
        <w:insideV w:val="single" w:sz="4" w:space="0" w:color="CADBD7"/>
      </w:tblBorders>
    </w:tblPr>
    <w:tblStylePr w:type="firstRow">
      <w:rPr>
        <w:b/>
        <w:bCs/>
      </w:rPr>
      <w:tblPr/>
      <w:tcPr>
        <w:tcBorders>
          <w:bottom w:val="single" w:sz="12" w:space="0" w:color="AFCAC4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AD65E1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9646A6"/>
    <w:rPr>
      <w:rFonts w:asciiTheme="minorHAnsi" w:hAnsiTheme="minorHAnsi"/>
      <w:b/>
      <w:color w:val="FFFFFF"/>
      <w:sz w:val="56"/>
      <w:szCs w:val="68"/>
    </w:rPr>
  </w:style>
  <w:style w:type="character" w:customStyle="1" w:styleId="Heading2Char">
    <w:name w:val="Heading 2 Char"/>
    <w:basedOn w:val="DefaultParagraphFont"/>
    <w:link w:val="Heading2"/>
    <w:uiPriority w:val="9"/>
    <w:rsid w:val="009646A6"/>
    <w:rPr>
      <w:rFonts w:asciiTheme="minorHAnsi" w:hAnsiTheme="minorHAnsi"/>
      <w:color w:val="FFFFFF"/>
      <w:sz w:val="44"/>
      <w:szCs w:val="88"/>
    </w:rPr>
  </w:style>
  <w:style w:type="paragraph" w:styleId="Header">
    <w:name w:val="header"/>
    <w:basedOn w:val="Normal"/>
    <w:link w:val="Head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531A7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4531A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531A7"/>
    <w:rPr>
      <w:rFonts w:asciiTheme="minorHAnsi" w:hAnsiTheme="minorHAnsi"/>
      <w:szCs w:val="24"/>
    </w:rPr>
  </w:style>
  <w:style w:type="table" w:customStyle="1" w:styleId="AcademicSelfAddessment">
    <w:name w:val="Academic Self Addessment"/>
    <w:basedOn w:val="TableNormal"/>
    <w:uiPriority w:val="99"/>
    <w:rsid w:val="00CF3142"/>
    <w:pPr>
      <w:spacing w:before="0" w:after="0"/>
    </w:pPr>
    <w:tblPr>
      <w:tblStyleRowBandSize w:val="1"/>
      <w:tblBorders>
        <w:top w:val="single" w:sz="4" w:space="0" w:color="7BA79D" w:themeColor="accent6"/>
        <w:left w:val="single" w:sz="4" w:space="0" w:color="7BA79D" w:themeColor="accent6"/>
        <w:bottom w:val="single" w:sz="4" w:space="0" w:color="7BA79D" w:themeColor="accent6"/>
        <w:right w:val="single" w:sz="4" w:space="0" w:color="7BA79D" w:themeColor="accent6"/>
        <w:insideH w:val="single" w:sz="4" w:space="0" w:color="7BA79D" w:themeColor="accent6"/>
        <w:insideV w:val="single" w:sz="4" w:space="0" w:color="7BA79D" w:themeColor="accent6"/>
      </w:tblBorders>
    </w:tblPr>
    <w:tcPr>
      <w:vAlign w:val="center"/>
    </w:tcPr>
    <w:tblStylePr w:type="firstRow">
      <w:pPr>
        <w:wordWrap/>
        <w:jc w:val="center"/>
      </w:pPr>
      <w:rPr>
        <w:rFonts w:asciiTheme="majorHAnsi" w:hAnsiTheme="majorHAnsi"/>
        <w:b/>
        <w:i w:val="0"/>
      </w:rPr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vAlign w:val="bottom"/>
      </w:tcPr>
    </w:tblStylePr>
    <w:tblStylePr w:type="firstCol">
      <w:rPr>
        <w:b/>
        <w:i w:val="0"/>
      </w:rPr>
    </w:tblStylePr>
    <w:tblStylePr w:type="band1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  <w:shd w:val="clear" w:color="auto" w:fill="E4EDEB" w:themeFill="accent6" w:themeFillTint="33"/>
      </w:tcPr>
    </w:tblStylePr>
    <w:tblStylePr w:type="band2Horz">
      <w:tblPr/>
      <w:tcPr>
        <w:tcBorders>
          <w:top w:val="single" w:sz="4" w:space="0" w:color="7BA79D" w:themeColor="accent6"/>
          <w:left w:val="single" w:sz="4" w:space="0" w:color="7BA79D" w:themeColor="accent6"/>
          <w:bottom w:val="single" w:sz="4" w:space="0" w:color="7BA79D" w:themeColor="accent6"/>
          <w:right w:val="single" w:sz="4" w:space="0" w:color="7BA79D" w:themeColor="accent6"/>
          <w:insideH w:val="single" w:sz="4" w:space="0" w:color="7BA79D" w:themeColor="accent6"/>
          <w:insideV w:val="single" w:sz="4" w:space="0" w:color="7BA79D" w:themeColor="accent6"/>
          <w:tl2br w:val="nil"/>
          <w:tr2bl w:val="nil"/>
        </w:tcBorders>
      </w:tcPr>
    </w:tblStylePr>
    <w:tblStylePr w:type="nwCell">
      <w:pPr>
        <w:wordWrap/>
        <w:jc w:val="center"/>
      </w:pPr>
    </w:tblStylePr>
  </w:style>
  <w:style w:type="paragraph" w:styleId="NoSpacing">
    <w:name w:val="No Spacing"/>
    <w:uiPriority w:val="98"/>
    <w:qFormat/>
    <w:rsid w:val="009646A6"/>
    <w:pPr>
      <w:spacing w:before="0" w:after="0"/>
    </w:pPr>
    <w:rPr>
      <w:rFonts w:asciiTheme="minorHAnsi" w:hAnsiTheme="minorHAnsi"/>
      <w:szCs w:val="24"/>
    </w:rPr>
  </w:style>
  <w:style w:type="character" w:styleId="Strong">
    <w:name w:val="Strong"/>
    <w:basedOn w:val="DefaultParagraphFont"/>
    <w:uiPriority w:val="22"/>
    <w:qFormat/>
    <w:rsid w:val="00CF3142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FC12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1CC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CC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43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4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hyperlink" Target="https://zimhi.com/pharmacists-how-to-use-zimhi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prescribetoprevent.org/wp2015/wp-content/uploads/NaloxonePatientFlyer_SFDPH_201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viracola\AppData\Roaming\Microsoft\Templates\Student%20academic%20self-assessment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BA79D"/>
      </a:accent6>
      <a:hlink>
        <a:srgbClr val="0563C1"/>
      </a:hlink>
      <a:folHlink>
        <a:srgbClr val="954F72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72EFCA-41F7-430A-B678-9061C521BD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9FFB7A-AC04-4844-8C82-1E49021298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6DA4B9C-9E4D-47EE-B51B-16E9FC24F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academic self-assessment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https://prescribetoprevent.org/wp2015/wp-content/uploads/NaloxonePatientFlyer_SFDPH_2016.pdf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2022-08-09T17:47:00Z</dcterms:created>
  <dcterms:modified xsi:type="dcterms:W3CDTF">2022-08-12T14:44:00Z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2018-07-30T20:29:38.9140235Z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