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3409C" w:rsidRDefault="0003409C"/>
    <w:p w14:paraId="00000002" w14:textId="77777777" w:rsidR="0003409C" w:rsidRDefault="0003409C"/>
    <w:p w14:paraId="00000003" w14:textId="77777777" w:rsidR="0003409C" w:rsidRDefault="00000000">
      <w:hyperlink r:id="rId6">
        <w:r>
          <w:rPr>
            <w:color w:val="1155CC"/>
            <w:u w:val="single"/>
          </w:rPr>
          <w:t>https://www.ncdoi.gov/contactscomplaints/assistance-or-file-complaint</w:t>
        </w:r>
      </w:hyperlink>
      <w:r>
        <w:t xml:space="preserve"> </w:t>
      </w:r>
    </w:p>
    <w:p w14:paraId="00000004" w14:textId="77777777" w:rsidR="0003409C" w:rsidRDefault="0003409C">
      <w:pPr>
        <w:rPr>
          <w:b/>
          <w:bCs/>
        </w:rPr>
      </w:pPr>
    </w:p>
    <w:p w14:paraId="00000005" w14:textId="77777777" w:rsidR="0003409C" w:rsidRDefault="00000000">
      <w:pPr>
        <w:rPr>
          <w:b/>
          <w:bCs/>
        </w:rPr>
      </w:pPr>
      <w:r>
        <w:rPr>
          <w:b/>
          <w:bCs/>
        </w:rPr>
        <w:t>Area of Act that Supports Complaint:</w:t>
      </w:r>
    </w:p>
    <w:p w14:paraId="00000006" w14:textId="77777777" w:rsidR="0003409C" w:rsidRDefault="00000000">
      <w:r>
        <w:t>This complaint is in regards to 2 sections of the Script Act:</w:t>
      </w:r>
    </w:p>
    <w:p w14:paraId="00000007" w14:textId="77777777" w:rsidR="0003409C" w:rsidRDefault="0003409C"/>
    <w:p w14:paraId="00000008" w14:textId="77777777" w:rsidR="0003409C" w:rsidRDefault="00000000">
      <w:r>
        <w:t xml:space="preserve">-Section 3, which prevents PBMs from reimbursing pharmacies below cost </w:t>
      </w:r>
    </w:p>
    <w:p w14:paraId="00000009" w14:textId="77777777" w:rsidR="0003409C" w:rsidRDefault="0003409C"/>
    <w:p w14:paraId="0000000A" w14:textId="77777777" w:rsidR="0003409C" w:rsidRDefault="00000000">
      <w:r>
        <w:t xml:space="preserve">-Section 6, which prevents PBMs from reimbursing other pharmacies less than their own. PBMs will not provide reimbursement data to me so I am requesting your assistance. </w:t>
      </w:r>
    </w:p>
    <w:p w14:paraId="0000000B" w14:textId="77777777" w:rsidR="0003409C" w:rsidRDefault="0003409C"/>
    <w:p w14:paraId="0000000C" w14:textId="77777777" w:rsidR="0003409C" w:rsidRDefault="00000000">
      <w:pPr>
        <w:rPr>
          <w:b/>
          <w:bCs/>
        </w:rPr>
      </w:pPr>
      <w:r>
        <w:rPr>
          <w:b/>
          <w:bCs/>
        </w:rPr>
        <w:t>Details of Complaint:</w:t>
      </w:r>
    </w:p>
    <w:p w14:paraId="0000000D" w14:textId="77777777" w:rsidR="0003409C" w:rsidRDefault="00000000">
      <w:r>
        <w:t>Member’s name: Hayden Doe</w:t>
      </w:r>
    </w:p>
    <w:p w14:paraId="0000000E" w14:textId="77777777" w:rsidR="0003409C" w:rsidRDefault="00000000">
      <w:r>
        <w:t>Member’s DOB: 1/7/2006</w:t>
      </w:r>
    </w:p>
    <w:p w14:paraId="0000000F" w14:textId="77777777" w:rsidR="0003409C" w:rsidRDefault="00000000">
      <w:r>
        <w:t>Member ID: ABC12345678</w:t>
      </w:r>
    </w:p>
    <w:p w14:paraId="00000010" w14:textId="77777777" w:rsidR="0003409C" w:rsidRDefault="00000000">
      <w:r>
        <w:t>Medication name, strength &amp; quantity: Dexmethylphenidate ER 25mg #30</w:t>
      </w:r>
    </w:p>
    <w:p w14:paraId="00000011" w14:textId="77777777" w:rsidR="0003409C" w:rsidRDefault="00000000">
      <w:r>
        <w:t>Date of service: 2/17/26</w:t>
      </w:r>
    </w:p>
    <w:p w14:paraId="00000012" w14:textId="77777777" w:rsidR="0003409C" w:rsidRDefault="00000000">
      <w:r>
        <w:t>Prescription number: 6912345</w:t>
      </w:r>
    </w:p>
    <w:p w14:paraId="00000013" w14:textId="77777777" w:rsidR="0003409C" w:rsidRDefault="00000000">
      <w:r>
        <w:t xml:space="preserve">Description of issue: </w:t>
      </w:r>
    </w:p>
    <w:p w14:paraId="00000014" w14:textId="77777777" w:rsidR="0003409C" w:rsidRDefault="00000000">
      <w:r>
        <w:t>-Issue 1: My cost is $143.57. I was reimbursed only $33.40</w:t>
      </w:r>
    </w:p>
    <w:p w14:paraId="00000015" w14:textId="77777777" w:rsidR="0003409C" w:rsidRDefault="00000000">
      <w:r>
        <w:t>-Issue 2: How much do you reimburse your own pharmacy for this medication (GPI 61400016107045)?</w:t>
      </w:r>
    </w:p>
    <w:p w14:paraId="00000016" w14:textId="77777777" w:rsidR="0003409C" w:rsidRDefault="0003409C"/>
    <w:p w14:paraId="00000017" w14:textId="77777777" w:rsidR="0003409C" w:rsidRDefault="00000000">
      <w:pPr>
        <w:rPr>
          <w:b/>
          <w:bCs/>
        </w:rPr>
      </w:pPr>
      <w:r>
        <w:rPr>
          <w:b/>
          <w:bCs/>
        </w:rPr>
        <w:t>Desired resolution:</w:t>
      </w:r>
    </w:p>
    <w:p w14:paraId="00000018" w14:textId="77777777" w:rsidR="0003409C" w:rsidRDefault="00000000">
      <w:r>
        <w:t>Issue 1: Caremark needs to reimburse me at least the cost of the medication. A dispensing fee would be nice too to cover bottle, label, rent, employees, insurance, the pharmacy management system, fee to run the prescription, etc.</w:t>
      </w:r>
    </w:p>
    <w:p w14:paraId="00000019" w14:textId="77777777" w:rsidR="0003409C" w:rsidRDefault="0003409C"/>
    <w:p w14:paraId="0000001A" w14:textId="77777777" w:rsidR="0003409C" w:rsidRDefault="00000000">
      <w:r>
        <w:t>Issue 2: Caremark needs to reimburse my pharmacy as much as they reimburse their own pharmacies.</w:t>
      </w:r>
    </w:p>
    <w:sectPr w:rsidR="000340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37FFA" w14:textId="77777777" w:rsidR="001554E2" w:rsidRDefault="001554E2" w:rsidP="00B86ACC">
      <w:pPr>
        <w:spacing w:line="240" w:lineRule="auto"/>
      </w:pPr>
      <w:r>
        <w:separator/>
      </w:r>
    </w:p>
  </w:endnote>
  <w:endnote w:type="continuationSeparator" w:id="0">
    <w:p w14:paraId="231B3AB3" w14:textId="77777777" w:rsidR="001554E2" w:rsidRDefault="001554E2" w:rsidP="00B86A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57C3357-AA1D-EA4A-BD07-DBE5C07BA82B}"/>
    <w:embedBold r:id="rId2" w:fontKey="{D7C7B722-BA87-8144-9BD5-8E3B2BB55EEF}"/>
    <w:embedItalic r:id="rId3" w:fontKey="{63EABFBA-C9EF-8E4B-8416-900930C9E3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8897AA3-3E91-414A-9D9D-81D9F4FF96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516A53F-7380-384A-B5EF-1F4AB2DB02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8599AA0-F394-CF40-8098-66AD2DAE0C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1138C" w14:textId="77777777" w:rsidR="00B86ACC" w:rsidRDefault="00B86A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4B0AB" w14:textId="77777777" w:rsidR="00B86ACC" w:rsidRDefault="00B86A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BA2AD" w14:textId="77777777" w:rsidR="00B86ACC" w:rsidRDefault="00B86A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EA803" w14:textId="77777777" w:rsidR="001554E2" w:rsidRDefault="001554E2" w:rsidP="00B86ACC">
      <w:pPr>
        <w:spacing w:line="240" w:lineRule="auto"/>
      </w:pPr>
      <w:r>
        <w:separator/>
      </w:r>
    </w:p>
  </w:footnote>
  <w:footnote w:type="continuationSeparator" w:id="0">
    <w:p w14:paraId="69E78D10" w14:textId="77777777" w:rsidR="001554E2" w:rsidRDefault="001554E2" w:rsidP="00B86A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9D7D4" w14:textId="77777777" w:rsidR="00B86ACC" w:rsidRDefault="00B86A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5166E" w14:textId="35C0D44F" w:rsidR="00B86ACC" w:rsidRDefault="00B86ACC" w:rsidP="00B86ACC">
    <w:pPr>
      <w:pStyle w:val="Header"/>
      <w:jc w:val="center"/>
    </w:pPr>
    <w:r>
      <w:rPr>
        <w:noProof/>
      </w:rPr>
      <w:drawing>
        <wp:inline distT="0" distB="0" distL="0" distR="0" wp14:anchorId="419DA973" wp14:editId="17E6491B">
          <wp:extent cx="1828800" cy="1828800"/>
          <wp:effectExtent l="0" t="0" r="0" b="0"/>
          <wp:docPr id="12032771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3277127" name="Picture 12032771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82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714016" w14:textId="77777777" w:rsidR="00B86ACC" w:rsidRDefault="00B86ACC" w:rsidP="00B86ACC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A90AD" w14:textId="77777777" w:rsidR="00B86ACC" w:rsidRDefault="00B86A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09C"/>
    <w:rsid w:val="0003409C"/>
    <w:rsid w:val="001554E2"/>
    <w:rsid w:val="00B8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336BB1"/>
  <w15:docId w15:val="{66BC387E-3845-EC46-98CF-5902EBDC9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86AC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ACC"/>
  </w:style>
  <w:style w:type="paragraph" w:styleId="Footer">
    <w:name w:val="footer"/>
    <w:basedOn w:val="Normal"/>
    <w:link w:val="FooterChar"/>
    <w:uiPriority w:val="99"/>
    <w:unhideWhenUsed/>
    <w:rsid w:val="00B86AC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cdoi.gov/contactscomplaints/assistance-or-file-complaint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Rhonda Horner-Davis</cp:lastModifiedBy>
  <cp:revision>2</cp:revision>
  <dcterms:created xsi:type="dcterms:W3CDTF">2026-04-15T14:26:00Z</dcterms:created>
  <dcterms:modified xsi:type="dcterms:W3CDTF">2026-04-15T14:29:00Z</dcterms:modified>
</cp:coreProperties>
</file>