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908C8" w:rsidRDefault="00000000">
      <w:pPr>
        <w:rPr>
          <w:b/>
          <w:bCs/>
          <w:sz w:val="26"/>
          <w:szCs w:val="26"/>
        </w:rPr>
      </w:pPr>
      <w:r>
        <w:rPr>
          <w:b/>
          <w:bCs/>
          <w:sz w:val="26"/>
          <w:szCs w:val="26"/>
        </w:rPr>
        <w:t>Example 1: Below cost reimbursement/reimbursement discrepancy</w:t>
      </w:r>
    </w:p>
    <w:p w14:paraId="00000002" w14:textId="77777777" w:rsidR="005908C8" w:rsidRDefault="005908C8">
      <w:pPr>
        <w:rPr>
          <w:b/>
          <w:bCs/>
        </w:rPr>
      </w:pPr>
    </w:p>
    <w:p w14:paraId="00000003" w14:textId="77777777" w:rsidR="005908C8" w:rsidRDefault="00000000">
      <w:pPr>
        <w:rPr>
          <w:b/>
          <w:bCs/>
        </w:rPr>
      </w:pPr>
      <w:r>
        <w:rPr>
          <w:b/>
          <w:bCs/>
        </w:rPr>
        <w:t>Area of Act that Supports Complaint:</w:t>
      </w:r>
    </w:p>
    <w:p w14:paraId="00000004" w14:textId="77777777" w:rsidR="005908C8" w:rsidRDefault="00000000">
      <w:r>
        <w:t>This complaint is in regards to 2 sections of the SCRIPT Act:</w:t>
      </w:r>
    </w:p>
    <w:p w14:paraId="00000005" w14:textId="77777777" w:rsidR="005908C8" w:rsidRDefault="005908C8"/>
    <w:p w14:paraId="00000006" w14:textId="77777777" w:rsidR="005908C8" w:rsidRDefault="00000000">
      <w:r>
        <w:t xml:space="preserve">-Section 3, which prevents PBMs from reimbursing pharmacies below cost </w:t>
      </w:r>
    </w:p>
    <w:p w14:paraId="00000007" w14:textId="77777777" w:rsidR="005908C8" w:rsidRDefault="005908C8"/>
    <w:p w14:paraId="00000008" w14:textId="77777777" w:rsidR="005908C8" w:rsidRDefault="00000000">
      <w:r>
        <w:t xml:space="preserve">-Section 6, which prevents PBMs from reimbursing other pharmacies less than their own. PBMs will not provide reimbursement data to me so I am requesting your assistance. </w:t>
      </w:r>
    </w:p>
    <w:p w14:paraId="00000009" w14:textId="77777777" w:rsidR="005908C8" w:rsidRDefault="005908C8"/>
    <w:p w14:paraId="0000000A" w14:textId="77777777" w:rsidR="005908C8" w:rsidRDefault="00000000">
      <w:pPr>
        <w:rPr>
          <w:b/>
          <w:bCs/>
        </w:rPr>
      </w:pPr>
      <w:r>
        <w:rPr>
          <w:b/>
          <w:bCs/>
        </w:rPr>
        <w:t>Details of Complaint:</w:t>
      </w:r>
    </w:p>
    <w:p w14:paraId="0000000B" w14:textId="77777777" w:rsidR="005908C8" w:rsidRDefault="00000000">
      <w:r>
        <w:t>Member’s name: Hayden Doe</w:t>
      </w:r>
    </w:p>
    <w:p w14:paraId="0000000C" w14:textId="77777777" w:rsidR="005908C8" w:rsidRDefault="00000000">
      <w:r>
        <w:t>Member’s DOB: 1/7/2006</w:t>
      </w:r>
    </w:p>
    <w:p w14:paraId="0000000D" w14:textId="77777777" w:rsidR="005908C8" w:rsidRDefault="00000000">
      <w:r>
        <w:t>Member ID: ABC12345678</w:t>
      </w:r>
    </w:p>
    <w:p w14:paraId="0000000E" w14:textId="77777777" w:rsidR="005908C8" w:rsidRDefault="00000000">
      <w:r>
        <w:t>Medication name, strength &amp; quantity: Dexmethylphenidate ER 25mg #30</w:t>
      </w:r>
    </w:p>
    <w:p w14:paraId="0000000F" w14:textId="77777777" w:rsidR="005908C8" w:rsidRDefault="00000000">
      <w:r>
        <w:t>Date of service: 2/17/26</w:t>
      </w:r>
    </w:p>
    <w:p w14:paraId="00000010" w14:textId="77777777" w:rsidR="005908C8" w:rsidRDefault="00000000">
      <w:r>
        <w:t>Prescription number: 6912345</w:t>
      </w:r>
    </w:p>
    <w:p w14:paraId="00000011" w14:textId="77777777" w:rsidR="005908C8" w:rsidRDefault="005908C8"/>
    <w:p w14:paraId="00000012" w14:textId="77777777" w:rsidR="005908C8" w:rsidRDefault="00000000">
      <w:r>
        <w:t xml:space="preserve">Description of issue: </w:t>
      </w:r>
    </w:p>
    <w:p w14:paraId="00000013" w14:textId="77777777" w:rsidR="005908C8" w:rsidRDefault="00000000">
      <w:r>
        <w:t>-Issue 1: My cost is $143.57. I was reimbursed only $33.40</w:t>
      </w:r>
    </w:p>
    <w:p w14:paraId="00000014" w14:textId="77777777" w:rsidR="005908C8" w:rsidRDefault="00000000">
      <w:r>
        <w:t>-Issue 2: How much do you reimburse your own pharmacy for this medication (GPI 61400016107045)?</w:t>
      </w:r>
    </w:p>
    <w:p w14:paraId="00000015" w14:textId="77777777" w:rsidR="005908C8" w:rsidRDefault="005908C8"/>
    <w:p w14:paraId="00000016" w14:textId="77777777" w:rsidR="005908C8" w:rsidRDefault="00000000">
      <w:pPr>
        <w:rPr>
          <w:b/>
          <w:bCs/>
        </w:rPr>
      </w:pPr>
      <w:r>
        <w:rPr>
          <w:b/>
          <w:bCs/>
        </w:rPr>
        <w:t>Desired resolution:</w:t>
      </w:r>
    </w:p>
    <w:p w14:paraId="00000017" w14:textId="77777777" w:rsidR="005908C8" w:rsidRDefault="00000000">
      <w:r>
        <w:t>Issue 1: Caremark needs to reimburse me at least the cost of the medication. A dispensing fee would be nice too to cover bottle, label, rent, employees, insurance, the pharmacy management system, fee to run the prescription, etc.</w:t>
      </w:r>
    </w:p>
    <w:p w14:paraId="00000018" w14:textId="77777777" w:rsidR="005908C8" w:rsidRDefault="005908C8"/>
    <w:p w14:paraId="00000019" w14:textId="77777777" w:rsidR="005908C8" w:rsidRDefault="00000000">
      <w:r>
        <w:t>Issue 2: Caremark needs to reimburse my pharmacy as much as they reimburse their own pharmacies.</w:t>
      </w:r>
    </w:p>
    <w:p w14:paraId="0000001A" w14:textId="77777777" w:rsidR="005908C8" w:rsidRDefault="005908C8"/>
    <w:p w14:paraId="0000001B" w14:textId="77777777" w:rsidR="005908C8" w:rsidRDefault="00000000">
      <w:pPr>
        <w:rPr>
          <w:b/>
          <w:bCs/>
          <w:sz w:val="26"/>
          <w:szCs w:val="26"/>
        </w:rPr>
      </w:pPr>
      <w:r>
        <w:rPr>
          <w:b/>
          <w:bCs/>
          <w:sz w:val="26"/>
          <w:szCs w:val="26"/>
        </w:rPr>
        <w:t>Example 2: MAC Appeal Issue - Patient Copay Increase</w:t>
      </w:r>
    </w:p>
    <w:p w14:paraId="0000001C" w14:textId="77777777" w:rsidR="005908C8" w:rsidRDefault="005908C8">
      <w:pPr>
        <w:rPr>
          <w:b/>
          <w:bCs/>
        </w:rPr>
      </w:pPr>
    </w:p>
    <w:p w14:paraId="0000001D" w14:textId="77777777" w:rsidR="005908C8" w:rsidRDefault="00000000">
      <w:pPr>
        <w:rPr>
          <w:b/>
          <w:bCs/>
        </w:rPr>
      </w:pPr>
      <w:r>
        <w:rPr>
          <w:b/>
          <w:bCs/>
        </w:rPr>
        <w:t>Area of Act that Supports Complaint:</w:t>
      </w:r>
    </w:p>
    <w:p w14:paraId="0000001E" w14:textId="77777777" w:rsidR="005908C8" w:rsidRDefault="00000000">
      <w:r>
        <w:rPr>
          <w:highlight w:val="white"/>
        </w:rPr>
        <w:lastRenderedPageBreak/>
        <w:t>This complaint is in regards to the following section of the SCRIPT Act: Section 3, which prevents PBMs from reimbursing pharmacies below cost.</w:t>
      </w:r>
    </w:p>
    <w:p w14:paraId="0000001F" w14:textId="77777777" w:rsidR="005908C8" w:rsidRDefault="005908C8"/>
    <w:p w14:paraId="00000020" w14:textId="77777777" w:rsidR="005908C8" w:rsidRDefault="00000000">
      <w:pPr>
        <w:rPr>
          <w:b/>
          <w:bCs/>
        </w:rPr>
      </w:pPr>
      <w:r>
        <w:rPr>
          <w:b/>
          <w:bCs/>
        </w:rPr>
        <w:t>Details of Complaint:</w:t>
      </w:r>
    </w:p>
    <w:p w14:paraId="00000021" w14:textId="77777777" w:rsidR="005908C8" w:rsidRDefault="00000000">
      <w:r>
        <w:t>Member’s name: Hayden Doe</w:t>
      </w:r>
    </w:p>
    <w:p w14:paraId="00000022" w14:textId="77777777" w:rsidR="005908C8" w:rsidRDefault="00000000">
      <w:r>
        <w:t>Member’s DOB: 1/7/2006</w:t>
      </w:r>
    </w:p>
    <w:p w14:paraId="00000023" w14:textId="77777777" w:rsidR="005908C8" w:rsidRDefault="00000000">
      <w:r>
        <w:t>Member ID: ABC12345678</w:t>
      </w:r>
    </w:p>
    <w:p w14:paraId="00000024" w14:textId="77777777" w:rsidR="005908C8" w:rsidRDefault="00000000">
      <w:r>
        <w:t>Medication name, strength &amp; quantity: Dexmethylphenidate ER 25mg #30</w:t>
      </w:r>
    </w:p>
    <w:p w14:paraId="00000025" w14:textId="77777777" w:rsidR="005908C8" w:rsidRDefault="00000000">
      <w:r>
        <w:t>Date of service: 2/17/26</w:t>
      </w:r>
    </w:p>
    <w:p w14:paraId="00000026" w14:textId="77777777" w:rsidR="005908C8" w:rsidRDefault="00000000">
      <w:r>
        <w:t>Prescription number: 6912345</w:t>
      </w:r>
    </w:p>
    <w:p w14:paraId="00000027" w14:textId="77777777" w:rsidR="005908C8" w:rsidRDefault="005908C8"/>
    <w:p w14:paraId="00000028" w14:textId="77777777" w:rsidR="005908C8" w:rsidRDefault="00000000">
      <w:r>
        <w:t xml:space="preserve">Description of issue: </w:t>
      </w:r>
    </w:p>
    <w:p w14:paraId="00000029" w14:textId="77777777" w:rsidR="005908C8" w:rsidRDefault="00000000">
      <w:pPr>
        <w:shd w:val="clear" w:color="auto" w:fill="FFFFFF"/>
        <w:spacing w:before="240" w:after="240" w:line="331" w:lineRule="auto"/>
      </w:pPr>
      <w:r>
        <w:t>I am submitting this complaint regarding Optum’s handling of a MAC appeal for a claim that was originally reimbursed below my acquisition cost, in violation of the North Carolina SCRIPT Act.</w:t>
      </w:r>
    </w:p>
    <w:p w14:paraId="0000002A" w14:textId="77777777" w:rsidR="005908C8" w:rsidRDefault="00000000">
      <w:pPr>
        <w:shd w:val="clear" w:color="auto" w:fill="FFFFFF"/>
        <w:spacing w:before="240" w:after="240" w:line="331" w:lineRule="auto"/>
      </w:pPr>
      <w:r>
        <w:t>While Optum approved the MAC appeal and adjusted the reimbursement to match my acquisition cost, they did not provide any additional reimbursement themselves. Instead, the adjustment was applied by increasing the patient’s copay. This action shifts the financial responsibility from the PBM to the patient, rather than ensuring the pharmacy is properly reimbursed as intended under North Carolina law.</w:t>
      </w:r>
    </w:p>
    <w:p w14:paraId="0000002B" w14:textId="77777777" w:rsidR="005908C8" w:rsidRDefault="00000000">
      <w:pPr>
        <w:shd w:val="clear" w:color="auto" w:fill="FFFFFF"/>
        <w:spacing w:before="240" w:after="240" w:line="331" w:lineRule="auto"/>
      </w:pPr>
      <w:r>
        <w:t>The purpose of the MAC appeal process, as outlined in the SCRIPT Act, is to ensure that pharmacies are reimbursed fairly for covered drugs when initial reimbursement is below acquisition cost. Optum’s approach undermines this requirement by placing the burden on the patient instead of correcting the PBM’s reimbursement.</w:t>
      </w:r>
    </w:p>
    <w:p w14:paraId="0000002C" w14:textId="77777777" w:rsidR="005908C8" w:rsidRDefault="00000000">
      <w:pPr>
        <w:shd w:val="clear" w:color="auto" w:fill="FFFFFF"/>
        <w:spacing w:before="240" w:after="240" w:line="331" w:lineRule="auto"/>
      </w:pPr>
      <w:r>
        <w:t>Additionally, the patient had already picked up the medication prior to this adjustment. It is not feasible or appropriate to attempt to collect an increased copay after the point of sale, leaving the pharmacy in a position where it either absorbs the loss or risks patient harm and dissatisfaction.</w:t>
      </w:r>
    </w:p>
    <w:p w14:paraId="0000002D" w14:textId="77777777" w:rsidR="005908C8" w:rsidRDefault="00000000">
      <w:pPr>
        <w:shd w:val="clear" w:color="auto" w:fill="FFFFFF"/>
        <w:spacing w:before="240" w:after="240" w:line="331" w:lineRule="auto"/>
      </w:pPr>
      <w:r>
        <w:lastRenderedPageBreak/>
        <w:t>Optum should be required to provide appropriate reimbursement directly to the pharmacy following a successful MAC appeal, rather than shifting the cost to the patient. I respectfully request that the Department of Insurance review this practice for compliance with the SCRIPT Act and take appropriate action.</w:t>
      </w:r>
    </w:p>
    <w:p w14:paraId="0000002E" w14:textId="77777777" w:rsidR="005908C8" w:rsidRDefault="00000000">
      <w:pPr>
        <w:rPr>
          <w:b/>
          <w:bCs/>
        </w:rPr>
      </w:pPr>
      <w:r>
        <w:rPr>
          <w:b/>
          <w:bCs/>
        </w:rPr>
        <w:t>Desired resolution:</w:t>
      </w:r>
    </w:p>
    <w:p w14:paraId="0000002F" w14:textId="77777777" w:rsidR="005908C8" w:rsidRDefault="00000000">
      <w:r>
        <w:rPr>
          <w:highlight w:val="white"/>
        </w:rPr>
        <w:t>Optum should provide additional reimbursement directly to the pharmacy, rather than shifting the cost difference to the patient. The PBM’s payment on this claim is currently $0 and should be appropriately increased.</w:t>
      </w:r>
    </w:p>
    <w:sectPr w:rsidR="005908C8">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01A4A" w14:textId="77777777" w:rsidR="00DD1589" w:rsidRDefault="00DD1589" w:rsidP="00380BA3">
      <w:pPr>
        <w:spacing w:line="240" w:lineRule="auto"/>
      </w:pPr>
      <w:r>
        <w:separator/>
      </w:r>
    </w:p>
  </w:endnote>
  <w:endnote w:type="continuationSeparator" w:id="0">
    <w:p w14:paraId="7C5377D0" w14:textId="77777777" w:rsidR="00DD1589" w:rsidRDefault="00DD1589" w:rsidP="00380B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C39DBFE2-2A1B-7D4A-B7D7-03A5DF670D6D}"/>
    <w:embedBold r:id="rId2" w:fontKey="{F4D0FBDC-7D4E-AD41-A69B-F95A63FB1D49}"/>
    <w:embedItalic r:id="rId3" w:fontKey="{0205B1DA-B5AA-CC49-A45C-AA93D51D9296}"/>
  </w:font>
  <w:font w:name="Times New Roman">
    <w:panose1 w:val="02020603050405020304"/>
    <w:charset w:val="00"/>
    <w:family w:val="roman"/>
    <w:pitch w:val="variable"/>
    <w:sig w:usb0="E0002EFF" w:usb1="C000785B" w:usb2="00000009" w:usb3="00000000" w:csb0="000001FF" w:csb1="00000000"/>
    <w:embedRegular r:id="rId4" w:fontKey="{DAC95B98-A534-9045-AA8D-1D563D90D7A9}"/>
  </w:font>
  <w:font w:name="Calibri">
    <w:panose1 w:val="020F0502020204030204"/>
    <w:charset w:val="00"/>
    <w:family w:val="swiss"/>
    <w:pitch w:val="variable"/>
    <w:sig w:usb0="E4002EFF" w:usb1="C200247B" w:usb2="00000009" w:usb3="00000000" w:csb0="000001FF" w:csb1="00000000"/>
    <w:embedRegular r:id="rId5" w:fontKey="{602FA4D9-0CB8-624B-A540-9FB7399C5DB3}"/>
  </w:font>
  <w:font w:name="Cambria">
    <w:panose1 w:val="02040503050406030204"/>
    <w:charset w:val="00"/>
    <w:family w:val="roman"/>
    <w:pitch w:val="variable"/>
    <w:sig w:usb0="E00002FF" w:usb1="400004FF" w:usb2="00000000" w:usb3="00000000" w:csb0="0000019F" w:csb1="00000000"/>
    <w:embedRegular r:id="rId6" w:fontKey="{0DB98848-74FD-A94C-894A-390EB166FA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5786B" w14:textId="77777777" w:rsidR="00380BA3" w:rsidRDefault="00380B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B594B" w14:textId="77777777" w:rsidR="00380BA3" w:rsidRDefault="00380B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0396A" w14:textId="77777777" w:rsidR="00380BA3" w:rsidRDefault="00380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29941" w14:textId="77777777" w:rsidR="00DD1589" w:rsidRDefault="00DD1589" w:rsidP="00380BA3">
      <w:pPr>
        <w:spacing w:line="240" w:lineRule="auto"/>
      </w:pPr>
      <w:r>
        <w:separator/>
      </w:r>
    </w:p>
  </w:footnote>
  <w:footnote w:type="continuationSeparator" w:id="0">
    <w:p w14:paraId="71B50556" w14:textId="77777777" w:rsidR="00DD1589" w:rsidRDefault="00DD1589" w:rsidP="00380B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FD506" w14:textId="77777777" w:rsidR="00380BA3" w:rsidRDefault="00380B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5D5D2" w14:textId="62C6B4E0" w:rsidR="00380BA3" w:rsidRDefault="00380BA3" w:rsidP="00380BA3">
    <w:pPr>
      <w:pStyle w:val="Header"/>
      <w:jc w:val="center"/>
    </w:pPr>
    <w:r>
      <w:rPr>
        <w:noProof/>
      </w:rPr>
      <w:drawing>
        <wp:inline distT="0" distB="0" distL="0" distR="0" wp14:anchorId="158BC023" wp14:editId="7EA8176E">
          <wp:extent cx="1828800" cy="1828800"/>
          <wp:effectExtent l="0" t="0" r="0" b="0"/>
          <wp:docPr id="2024993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93824" name="Picture 2024993824"/>
                  <pic:cNvPicPr/>
                </pic:nvPicPr>
                <pic:blipFill>
                  <a:blip r:embed="rId1">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55984829" w14:textId="77777777" w:rsidR="00BE7672" w:rsidRDefault="00BE7672" w:rsidP="00BE7672">
    <w:pPr>
      <w:pStyle w:val="Header"/>
    </w:pPr>
  </w:p>
  <w:p w14:paraId="66EC577C" w14:textId="77777777" w:rsidR="00380BA3" w:rsidRDefault="00380B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64D31" w14:textId="77777777" w:rsidR="00380BA3" w:rsidRDefault="00380B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8C8"/>
    <w:rsid w:val="001F3148"/>
    <w:rsid w:val="00380BA3"/>
    <w:rsid w:val="005908C8"/>
    <w:rsid w:val="00BE7672"/>
    <w:rsid w:val="00DD15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2A269F5"/>
  <w15:docId w15:val="{66BC387E-3845-EC46-98CF-5902EBDC9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80BA3"/>
    <w:pPr>
      <w:tabs>
        <w:tab w:val="center" w:pos="4680"/>
        <w:tab w:val="right" w:pos="9360"/>
      </w:tabs>
      <w:spacing w:line="240" w:lineRule="auto"/>
    </w:pPr>
  </w:style>
  <w:style w:type="character" w:customStyle="1" w:styleId="HeaderChar">
    <w:name w:val="Header Char"/>
    <w:basedOn w:val="DefaultParagraphFont"/>
    <w:link w:val="Header"/>
    <w:uiPriority w:val="99"/>
    <w:rsid w:val="00380BA3"/>
  </w:style>
  <w:style w:type="paragraph" w:styleId="Footer">
    <w:name w:val="footer"/>
    <w:basedOn w:val="Normal"/>
    <w:link w:val="FooterChar"/>
    <w:uiPriority w:val="99"/>
    <w:unhideWhenUsed/>
    <w:rsid w:val="00380BA3"/>
    <w:pPr>
      <w:tabs>
        <w:tab w:val="center" w:pos="4680"/>
        <w:tab w:val="right" w:pos="9360"/>
      </w:tabs>
      <w:spacing w:line="240" w:lineRule="auto"/>
    </w:pPr>
  </w:style>
  <w:style w:type="character" w:customStyle="1" w:styleId="FooterChar">
    <w:name w:val="Footer Char"/>
    <w:basedOn w:val="DefaultParagraphFont"/>
    <w:link w:val="Footer"/>
    <w:uiPriority w:val="99"/>
    <w:rsid w:val="00380B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506</Words>
  <Characters>2885</Characters>
  <Application>Microsoft Office Word</Application>
  <DocSecurity>0</DocSecurity>
  <Lines>24</Lines>
  <Paragraphs>6</Paragraphs>
  <ScaleCrop>false</ScaleCrop>
  <Company/>
  <LinksUpToDate>false</LinksUpToDate>
  <CharactersWithSpaces>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Rhonda Horner-Davis</cp:lastModifiedBy>
  <cp:revision>4</cp:revision>
  <dcterms:created xsi:type="dcterms:W3CDTF">2026-04-15T14:24:00Z</dcterms:created>
  <dcterms:modified xsi:type="dcterms:W3CDTF">2026-04-15T14:30:00Z</dcterms:modified>
</cp:coreProperties>
</file>