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43"/>
        <w:gridCol w:w="17"/>
        <w:gridCol w:w="1350"/>
        <w:gridCol w:w="1260"/>
        <w:gridCol w:w="1260"/>
        <w:gridCol w:w="1238"/>
      </w:tblGrid>
      <w:tr w:rsidR="004C2576" w:rsidRPr="00FC010B" w14:paraId="5132192E" w14:textId="77777777" w:rsidTr="009411C8">
        <w:trPr>
          <w:trHeight w:val="594"/>
          <w:jc w:val="center"/>
        </w:trPr>
        <w:tc>
          <w:tcPr>
            <w:tcW w:w="4860" w:type="dxa"/>
            <w:gridSpan w:val="2"/>
            <w:shd w:val="pct10" w:color="auto" w:fill="auto"/>
            <w:vAlign w:val="center"/>
          </w:tcPr>
          <w:p w14:paraId="3033FB21" w14:textId="77777777" w:rsidR="004C2576" w:rsidRPr="00FC010B" w:rsidRDefault="004C2576" w:rsidP="009411C8">
            <w:pPr>
              <w:pStyle w:val="Heading3"/>
              <w:spacing w:before="0" w:after="0" w:line="228" w:lineRule="auto"/>
              <w:rPr>
                <w:sz w:val="22"/>
              </w:rPr>
            </w:pPr>
            <w:r w:rsidRPr="00FC010B">
              <w:rPr>
                <w:sz w:val="22"/>
              </w:rPr>
              <w:t>Subject</w:t>
            </w:r>
          </w:p>
        </w:tc>
        <w:tc>
          <w:tcPr>
            <w:tcW w:w="1350" w:type="dxa"/>
            <w:shd w:val="pct10" w:color="auto" w:fill="auto"/>
            <w:vAlign w:val="center"/>
          </w:tcPr>
          <w:p w14:paraId="5535E3AC" w14:textId="77777777" w:rsidR="004C2576" w:rsidRPr="00FC010B" w:rsidRDefault="004C2576" w:rsidP="009411C8">
            <w:pPr>
              <w:tabs>
                <w:tab w:val="left" w:pos="-720"/>
              </w:tabs>
              <w:suppressAutoHyphens/>
              <w:spacing w:line="228" w:lineRule="auto"/>
              <w:rPr>
                <w:b/>
                <w:sz w:val="22"/>
              </w:rPr>
            </w:pPr>
            <w:r w:rsidRPr="00FC010B">
              <w:rPr>
                <w:b/>
                <w:sz w:val="22"/>
              </w:rPr>
              <w:t>Number</w:t>
            </w:r>
          </w:p>
        </w:tc>
        <w:tc>
          <w:tcPr>
            <w:tcW w:w="1260" w:type="dxa"/>
            <w:shd w:val="pct10" w:color="auto" w:fill="auto"/>
            <w:vAlign w:val="center"/>
          </w:tcPr>
          <w:p w14:paraId="0F6C30A7" w14:textId="77777777" w:rsidR="004C2576" w:rsidRPr="00FC010B" w:rsidRDefault="004C2576" w:rsidP="009411C8">
            <w:pPr>
              <w:tabs>
                <w:tab w:val="left" w:pos="-720"/>
              </w:tabs>
              <w:suppressAutoHyphens/>
              <w:spacing w:line="228" w:lineRule="auto"/>
              <w:jc w:val="center"/>
              <w:rPr>
                <w:b/>
                <w:sz w:val="22"/>
              </w:rPr>
            </w:pPr>
            <w:r w:rsidRPr="00FC010B">
              <w:rPr>
                <w:b/>
                <w:sz w:val="22"/>
              </w:rPr>
              <w:t>Date</w:t>
            </w:r>
          </w:p>
          <w:p w14:paraId="4493311D" w14:textId="77777777" w:rsidR="004C2576" w:rsidRPr="00FC010B" w:rsidRDefault="004C2576" w:rsidP="009411C8">
            <w:pPr>
              <w:tabs>
                <w:tab w:val="left" w:pos="-720"/>
              </w:tabs>
              <w:suppressAutoHyphens/>
              <w:spacing w:line="228" w:lineRule="auto"/>
              <w:jc w:val="center"/>
              <w:rPr>
                <w:b/>
                <w:sz w:val="22"/>
              </w:rPr>
            </w:pPr>
            <w:r w:rsidRPr="00FC010B">
              <w:rPr>
                <w:b/>
                <w:sz w:val="22"/>
              </w:rPr>
              <w:t>Issued</w:t>
            </w:r>
          </w:p>
        </w:tc>
        <w:tc>
          <w:tcPr>
            <w:tcW w:w="1260" w:type="dxa"/>
            <w:shd w:val="pct10" w:color="auto" w:fill="auto"/>
            <w:vAlign w:val="center"/>
          </w:tcPr>
          <w:p w14:paraId="5DCFF316" w14:textId="77777777" w:rsidR="004C2576" w:rsidRPr="00FC010B" w:rsidRDefault="004C2576" w:rsidP="009411C8">
            <w:pPr>
              <w:tabs>
                <w:tab w:val="left" w:pos="-720"/>
              </w:tabs>
              <w:suppressAutoHyphens/>
              <w:spacing w:line="228" w:lineRule="auto"/>
              <w:jc w:val="center"/>
              <w:rPr>
                <w:b/>
                <w:sz w:val="22"/>
              </w:rPr>
            </w:pPr>
            <w:r w:rsidRPr="00FC010B">
              <w:rPr>
                <w:b/>
                <w:sz w:val="22"/>
              </w:rPr>
              <w:t>Date Revised</w:t>
            </w:r>
          </w:p>
        </w:tc>
        <w:tc>
          <w:tcPr>
            <w:tcW w:w="1238" w:type="dxa"/>
            <w:shd w:val="pct10" w:color="auto" w:fill="auto"/>
            <w:vAlign w:val="center"/>
          </w:tcPr>
          <w:p w14:paraId="0DAD6CC2" w14:textId="77777777" w:rsidR="004C2576" w:rsidRPr="00FC010B" w:rsidRDefault="004C2576" w:rsidP="009411C8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b/>
                <w:sz w:val="22"/>
              </w:rPr>
            </w:pPr>
            <w:r w:rsidRPr="00FC010B">
              <w:rPr>
                <w:b/>
                <w:sz w:val="22"/>
              </w:rPr>
              <w:t>Date Effective</w:t>
            </w:r>
          </w:p>
        </w:tc>
      </w:tr>
      <w:tr w:rsidR="004C2576" w:rsidRPr="00FC010B" w14:paraId="3A3028F5" w14:textId="77777777" w:rsidTr="009411C8">
        <w:trPr>
          <w:trHeight w:val="372"/>
          <w:jc w:val="center"/>
        </w:trPr>
        <w:tc>
          <w:tcPr>
            <w:tcW w:w="4860" w:type="dxa"/>
            <w:gridSpan w:val="2"/>
            <w:vAlign w:val="center"/>
          </w:tcPr>
          <w:p w14:paraId="09FCD73A" w14:textId="44F9F5A2" w:rsidR="004C2576" w:rsidRPr="00FC010B" w:rsidRDefault="00217647" w:rsidP="009411C8">
            <w:pPr>
              <w:tabs>
                <w:tab w:val="left" w:pos="0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Non-Discriminatory Syringe Sales</w:t>
            </w:r>
            <w:r w:rsidR="004C2576" w:rsidRPr="00FC010B">
              <w:rPr>
                <w:sz w:val="22"/>
              </w:rPr>
              <w:t xml:space="preserve"> at our Pharmacy</w:t>
            </w:r>
          </w:p>
        </w:tc>
        <w:tc>
          <w:tcPr>
            <w:tcW w:w="1350" w:type="dxa"/>
            <w:vAlign w:val="center"/>
          </w:tcPr>
          <w:p w14:paraId="43D9738F" w14:textId="77777777" w:rsidR="004C2576" w:rsidRPr="00FC010B" w:rsidRDefault="004C2576" w:rsidP="009411C8">
            <w:pPr>
              <w:tabs>
                <w:tab w:val="left" w:pos="0"/>
              </w:tabs>
              <w:suppressAutoHyphens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833043A" w14:textId="77777777" w:rsidR="004C2576" w:rsidRPr="00FC010B" w:rsidRDefault="004C2576" w:rsidP="009411C8">
            <w:pPr>
              <w:tabs>
                <w:tab w:val="left" w:pos="0"/>
              </w:tabs>
              <w:suppressAutoHyphens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835DF4B" w14:textId="77777777" w:rsidR="004C2576" w:rsidRPr="00FC010B" w:rsidRDefault="004C2576" w:rsidP="009411C8">
            <w:pPr>
              <w:tabs>
                <w:tab w:val="left" w:pos="0"/>
              </w:tabs>
              <w:suppressAutoHyphens/>
              <w:rPr>
                <w:sz w:val="22"/>
              </w:rPr>
            </w:pPr>
          </w:p>
        </w:tc>
        <w:tc>
          <w:tcPr>
            <w:tcW w:w="1238" w:type="dxa"/>
            <w:vAlign w:val="center"/>
          </w:tcPr>
          <w:p w14:paraId="35C3F8E5" w14:textId="77777777" w:rsidR="004C2576" w:rsidRPr="00FC010B" w:rsidRDefault="004C2576" w:rsidP="009411C8">
            <w:pPr>
              <w:tabs>
                <w:tab w:val="left" w:pos="0"/>
              </w:tabs>
              <w:suppressAutoHyphens/>
              <w:rPr>
                <w:sz w:val="22"/>
              </w:rPr>
            </w:pPr>
          </w:p>
        </w:tc>
      </w:tr>
      <w:tr w:rsidR="004C2576" w:rsidRPr="00FC010B" w14:paraId="5157C431" w14:textId="77777777" w:rsidTr="009411C8">
        <w:trPr>
          <w:cantSplit/>
          <w:trHeight w:val="346"/>
          <w:jc w:val="center"/>
        </w:trPr>
        <w:tc>
          <w:tcPr>
            <w:tcW w:w="4843" w:type="dxa"/>
            <w:shd w:val="pct10" w:color="auto" w:fill="auto"/>
            <w:vAlign w:val="bottom"/>
          </w:tcPr>
          <w:p w14:paraId="64A00895" w14:textId="77777777" w:rsidR="004C2576" w:rsidRPr="00FC010B" w:rsidRDefault="004C2576" w:rsidP="009411C8">
            <w:pPr>
              <w:tabs>
                <w:tab w:val="left" w:pos="0"/>
              </w:tabs>
              <w:suppressAutoHyphens/>
              <w:spacing w:line="228" w:lineRule="auto"/>
              <w:rPr>
                <w:b/>
                <w:sz w:val="22"/>
              </w:rPr>
            </w:pPr>
            <w:r w:rsidRPr="00FC010B">
              <w:rPr>
                <w:b/>
                <w:sz w:val="22"/>
              </w:rPr>
              <w:t>Originated By:</w:t>
            </w:r>
          </w:p>
        </w:tc>
        <w:tc>
          <w:tcPr>
            <w:tcW w:w="5125" w:type="dxa"/>
            <w:gridSpan w:val="5"/>
            <w:shd w:val="pct10" w:color="auto" w:fill="auto"/>
            <w:vAlign w:val="bottom"/>
          </w:tcPr>
          <w:p w14:paraId="6A762434" w14:textId="77777777" w:rsidR="004C2576" w:rsidRPr="00FC010B" w:rsidRDefault="004C2576" w:rsidP="009411C8">
            <w:pPr>
              <w:pStyle w:val="Heading4"/>
              <w:tabs>
                <w:tab w:val="clear" w:pos="0"/>
              </w:tabs>
              <w:suppressAutoHyphens w:val="0"/>
              <w:spacing w:after="0" w:line="228" w:lineRule="auto"/>
              <w:rPr>
                <w:sz w:val="22"/>
              </w:rPr>
            </w:pPr>
            <w:r w:rsidRPr="00FC010B">
              <w:rPr>
                <w:sz w:val="22"/>
              </w:rPr>
              <w:t>Approved By:</w:t>
            </w:r>
          </w:p>
        </w:tc>
      </w:tr>
      <w:tr w:rsidR="004C2576" w:rsidRPr="00FC010B" w14:paraId="73F2DE46" w14:textId="77777777" w:rsidTr="009411C8">
        <w:trPr>
          <w:cantSplit/>
          <w:trHeight w:val="354"/>
          <w:jc w:val="center"/>
        </w:trPr>
        <w:tc>
          <w:tcPr>
            <w:tcW w:w="4843" w:type="dxa"/>
            <w:vAlign w:val="bottom"/>
          </w:tcPr>
          <w:p w14:paraId="2F0E7BD2" w14:textId="77777777" w:rsidR="004C2576" w:rsidRPr="00FC010B" w:rsidRDefault="004C2576" w:rsidP="009411C8">
            <w:pPr>
              <w:tabs>
                <w:tab w:val="left" w:pos="0"/>
              </w:tabs>
              <w:suppressAutoHyphens/>
              <w:spacing w:before="40"/>
              <w:rPr>
                <w:sz w:val="22"/>
              </w:rPr>
            </w:pPr>
          </w:p>
        </w:tc>
        <w:tc>
          <w:tcPr>
            <w:tcW w:w="5125" w:type="dxa"/>
            <w:gridSpan w:val="5"/>
            <w:vAlign w:val="center"/>
          </w:tcPr>
          <w:p w14:paraId="59B0EFF8" w14:textId="77777777" w:rsidR="004C2576" w:rsidRPr="00FC010B" w:rsidRDefault="004C2576" w:rsidP="009411C8">
            <w:pPr>
              <w:tabs>
                <w:tab w:val="left" w:pos="0"/>
              </w:tabs>
              <w:suppressAutoHyphens/>
              <w:rPr>
                <w:sz w:val="22"/>
              </w:rPr>
            </w:pPr>
          </w:p>
        </w:tc>
      </w:tr>
    </w:tbl>
    <w:p w14:paraId="474613D2" w14:textId="77777777" w:rsidR="004C2576" w:rsidRPr="00C16E3B" w:rsidRDefault="004C2576" w:rsidP="004C2576">
      <w:pPr>
        <w:jc w:val="center"/>
        <w:rPr>
          <w:b/>
        </w:rPr>
      </w:pPr>
    </w:p>
    <w:p w14:paraId="66734ACF" w14:textId="77777777" w:rsidR="004C2576" w:rsidRPr="00C16E3B" w:rsidRDefault="004C2576" w:rsidP="004C2576">
      <w:pPr>
        <w:rPr>
          <w:b/>
        </w:rPr>
      </w:pPr>
      <w:r w:rsidRPr="00C16E3B">
        <w:rPr>
          <w:b/>
        </w:rPr>
        <w:t xml:space="preserve">Purpose: </w:t>
      </w:r>
    </w:p>
    <w:p w14:paraId="7009DA23" w14:textId="198CB5CB" w:rsidR="004C2576" w:rsidRPr="00C16E3B" w:rsidRDefault="004C2576" w:rsidP="004C2576">
      <w:r w:rsidRPr="00C16E3B">
        <w:t xml:space="preserve">As a part of our continued efforts for patient care and safety at </w:t>
      </w:r>
      <w:r>
        <w:t>[PHARMACY NAME HERE]</w:t>
      </w:r>
      <w:r w:rsidRPr="00C16E3B">
        <w:t xml:space="preserve">, beginning </w:t>
      </w:r>
      <w:r>
        <w:t>[EFFECTIVE DATE]</w:t>
      </w:r>
      <w:r w:rsidRPr="00C16E3B">
        <w:t xml:space="preserve">, we will be implementing a </w:t>
      </w:r>
      <w:r>
        <w:t>No Questions Asked Syringe Sale Policy</w:t>
      </w:r>
      <w:r w:rsidRPr="00C16E3B">
        <w:t>.</w:t>
      </w:r>
      <w:r>
        <w:t xml:space="preserve"> </w:t>
      </w:r>
      <w:r w:rsidRPr="00C16E3B">
        <w:t xml:space="preserve">Increasing access to </w:t>
      </w:r>
      <w:r>
        <w:t>clean syringes</w:t>
      </w:r>
      <w:r w:rsidRPr="00C16E3B">
        <w:t xml:space="preserve"> can reduce </w:t>
      </w:r>
      <w:r>
        <w:t>a patient’s risk of infection and its spread.</w:t>
      </w:r>
    </w:p>
    <w:p w14:paraId="450262FB" w14:textId="77777777" w:rsidR="004C2576" w:rsidRDefault="004C2576" w:rsidP="004C2576"/>
    <w:p w14:paraId="079C112D" w14:textId="77777777" w:rsidR="004C2576" w:rsidRPr="00C16E3B" w:rsidRDefault="004C2576" w:rsidP="004C2576">
      <w:pPr>
        <w:rPr>
          <w:b/>
          <w:bCs/>
        </w:rPr>
      </w:pPr>
      <w:r w:rsidRPr="00C16E3B">
        <w:rPr>
          <w:b/>
          <w:bCs/>
        </w:rPr>
        <w:t>Policy:</w:t>
      </w:r>
    </w:p>
    <w:p w14:paraId="35F62C5E" w14:textId="5B59CD31" w:rsidR="004C2576" w:rsidRDefault="004C2576" w:rsidP="004C2576">
      <w:r w:rsidRPr="00C16E3B">
        <w:t>Through this program,</w:t>
      </w:r>
      <w:r>
        <w:t xml:space="preserve"> syringes and needles will be sold to</w:t>
      </w:r>
      <w:r w:rsidRPr="00C16E3B">
        <w:t xml:space="preserve"> </w:t>
      </w:r>
      <w:r>
        <w:t xml:space="preserve">anyone who comes to [PHARMACY NAME HERE] requesting them. We will not be asking questions about the purpose for the syringes or reasons for purchase. There is no law in North Carolina requiring a prescription for syringes, thus there is no need to ask for one. </w:t>
      </w:r>
    </w:p>
    <w:p w14:paraId="08710DEF" w14:textId="590CAFC3" w:rsidR="004C2576" w:rsidRDefault="004C2576" w:rsidP="004C2576"/>
    <w:p w14:paraId="56BFA168" w14:textId="77777777" w:rsidR="004C2576" w:rsidRDefault="004C2576" w:rsidP="004C2576"/>
    <w:p w14:paraId="74303475" w14:textId="77777777" w:rsidR="004C2576" w:rsidRPr="005922D4" w:rsidRDefault="004C2576" w:rsidP="004C2576">
      <w:pPr>
        <w:tabs>
          <w:tab w:val="left" w:pos="55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[FIRST &amp; LAST NAME], [TITLE/POSITION]</w:t>
      </w:r>
      <w:r w:rsidRPr="00772DD4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 </w:t>
      </w:r>
      <w:r w:rsidRPr="005922D4">
        <w:rPr>
          <w:rFonts w:ascii="Arial" w:hAnsi="Arial" w:cs="Arial"/>
          <w:b/>
          <w:u w:val="single"/>
        </w:rPr>
        <w:t xml:space="preserve">         </w:t>
      </w:r>
    </w:p>
    <w:p w14:paraId="785953E7" w14:textId="77777777" w:rsidR="004C2576" w:rsidRPr="00796EC3" w:rsidRDefault="004C2576" w:rsidP="004C2576">
      <w:pPr>
        <w:overflowPunct w:val="0"/>
        <w:autoSpaceDE w:val="0"/>
        <w:autoSpaceDN w:val="0"/>
        <w:adjustRightInd w:val="0"/>
        <w:spacing w:before="40" w:after="60"/>
        <w:textAlignment w:val="baseline"/>
        <w:rPr>
          <w:rFonts w:ascii="Arial" w:hAnsi="Arial" w:cs="Arial"/>
          <w:i/>
          <w:sz w:val="22"/>
        </w:rPr>
      </w:pPr>
      <w:r w:rsidRPr="00796EC3">
        <w:rPr>
          <w:rFonts w:ascii="Arial" w:hAnsi="Arial" w:cs="Arial"/>
          <w:i/>
          <w:sz w:val="22"/>
        </w:rPr>
        <w:t>Name &amp; Title</w:t>
      </w:r>
    </w:p>
    <w:p w14:paraId="15F4B83C" w14:textId="77777777" w:rsidR="004C2576" w:rsidRDefault="004C2576" w:rsidP="004C257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684C9E40" w14:textId="77777777" w:rsidR="004C2576" w:rsidRDefault="004C2576" w:rsidP="004C257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5E5FEFE4" w14:textId="77777777" w:rsidR="004C2576" w:rsidRDefault="004C2576" w:rsidP="004C257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2182D439" w14:textId="77777777" w:rsidR="004C2576" w:rsidRPr="00CA23BF" w:rsidRDefault="004C2576" w:rsidP="004C257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CA23BF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</w:t>
      </w:r>
      <w:r w:rsidRPr="00CA23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23BF">
        <w:rPr>
          <w:rFonts w:ascii="Arial" w:hAnsi="Arial" w:cs="Arial"/>
        </w:rPr>
        <w:t>__________________</w:t>
      </w:r>
    </w:p>
    <w:p w14:paraId="331452BE" w14:textId="77777777" w:rsidR="004C2576" w:rsidRPr="00085F55" w:rsidRDefault="004C2576" w:rsidP="004C2576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 w:cs="Arial"/>
          <w:i/>
          <w:sz w:val="22"/>
        </w:rPr>
      </w:pPr>
      <w:r w:rsidRPr="00796EC3">
        <w:rPr>
          <w:rFonts w:ascii="Arial" w:hAnsi="Arial" w:cs="Arial"/>
          <w:i/>
          <w:sz w:val="22"/>
        </w:rPr>
        <w:t>Signature</w:t>
      </w:r>
      <w:r w:rsidRPr="00796EC3">
        <w:rPr>
          <w:rFonts w:ascii="Arial" w:hAnsi="Arial" w:cs="Arial"/>
          <w:i/>
          <w:sz w:val="22"/>
        </w:rPr>
        <w:tab/>
      </w:r>
      <w:r w:rsidRPr="00796EC3">
        <w:rPr>
          <w:rFonts w:ascii="Arial" w:hAnsi="Arial" w:cs="Arial"/>
          <w:i/>
          <w:sz w:val="22"/>
        </w:rPr>
        <w:tab/>
      </w:r>
      <w:r w:rsidRPr="00796EC3">
        <w:rPr>
          <w:rFonts w:ascii="Arial" w:hAnsi="Arial" w:cs="Arial"/>
          <w:i/>
          <w:sz w:val="22"/>
        </w:rPr>
        <w:tab/>
        <w:t xml:space="preserve">         </w:t>
      </w:r>
      <w:r w:rsidRPr="00796EC3">
        <w:rPr>
          <w:rFonts w:ascii="Arial" w:hAnsi="Arial" w:cs="Arial"/>
          <w:i/>
          <w:sz w:val="22"/>
        </w:rPr>
        <w:tab/>
      </w:r>
      <w:r w:rsidRPr="00796EC3">
        <w:rPr>
          <w:rFonts w:ascii="Arial" w:hAnsi="Arial" w:cs="Arial"/>
          <w:i/>
          <w:sz w:val="22"/>
        </w:rPr>
        <w:tab/>
      </w:r>
      <w:r w:rsidRPr="00796EC3">
        <w:rPr>
          <w:rFonts w:ascii="Arial" w:hAnsi="Arial" w:cs="Arial"/>
          <w:i/>
          <w:sz w:val="22"/>
        </w:rPr>
        <w:tab/>
      </w:r>
      <w:r w:rsidRPr="00796EC3"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 w:rsidRPr="00796EC3">
        <w:rPr>
          <w:rFonts w:ascii="Arial" w:hAnsi="Arial" w:cs="Arial"/>
          <w:i/>
          <w:sz w:val="22"/>
        </w:rPr>
        <w:t>Date</w:t>
      </w:r>
    </w:p>
    <w:p w14:paraId="2DB71A2B" w14:textId="77777777" w:rsidR="004C2576" w:rsidRPr="00C16E3B" w:rsidRDefault="004C2576" w:rsidP="004C2576"/>
    <w:p w14:paraId="0C2E007C" w14:textId="77777777" w:rsidR="00ED0264" w:rsidRDefault="00ED0264"/>
    <w:sectPr w:rsidR="00ED0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608A" w14:textId="77777777" w:rsidR="00AA2E8D" w:rsidRDefault="00AA2E8D" w:rsidP="00AA2E8D">
      <w:r>
        <w:separator/>
      </w:r>
    </w:p>
  </w:endnote>
  <w:endnote w:type="continuationSeparator" w:id="0">
    <w:p w14:paraId="03946866" w14:textId="77777777" w:rsidR="00AA2E8D" w:rsidRDefault="00AA2E8D" w:rsidP="00AA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1A7E" w14:textId="77777777" w:rsidR="005C164C" w:rsidRDefault="005C1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2971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A7E89" w14:textId="77777777" w:rsidR="00FC010B" w:rsidRDefault="0021764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4529EF" w14:textId="77777777" w:rsidR="00FC010B" w:rsidRDefault="007C02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26BB" w14:textId="77777777" w:rsidR="005C164C" w:rsidRDefault="005C1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1FC5" w14:textId="77777777" w:rsidR="00AA2E8D" w:rsidRDefault="00AA2E8D" w:rsidP="00AA2E8D">
      <w:r>
        <w:separator/>
      </w:r>
    </w:p>
  </w:footnote>
  <w:footnote w:type="continuationSeparator" w:id="0">
    <w:p w14:paraId="0FDC0F61" w14:textId="77777777" w:rsidR="00AA2E8D" w:rsidRDefault="00AA2E8D" w:rsidP="00AA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80D6" w14:textId="668D47C2" w:rsidR="00C93D6E" w:rsidRDefault="007C0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4437" w14:textId="77777777" w:rsidR="00BD7FBA" w:rsidRPr="00BD7FBA" w:rsidRDefault="00217647" w:rsidP="00BD7FBA">
    <w:pPr>
      <w:shd w:val="clear" w:color="auto" w:fill="006666"/>
      <w:spacing w:after="120"/>
      <w:jc w:val="center"/>
      <w:rPr>
        <w:b/>
        <w:color w:val="FFFFFF" w:themeColor="background1"/>
        <w:sz w:val="28"/>
        <w:szCs w:val="28"/>
      </w:rPr>
    </w:pPr>
    <w:r w:rsidRPr="00BD7FBA">
      <w:rPr>
        <w:b/>
        <w:color w:val="FFFFFF" w:themeColor="background1"/>
        <w:sz w:val="28"/>
        <w:szCs w:val="28"/>
      </w:rPr>
      <w:t>[PHARMACY NAME &amp; LOGO]</w:t>
    </w:r>
  </w:p>
  <w:p w14:paraId="4F72B710" w14:textId="4BC2F2EA" w:rsidR="00BD7FBA" w:rsidRPr="00BD7FBA" w:rsidRDefault="00AA2E8D" w:rsidP="00AA2E8D">
    <w:pPr>
      <w:pStyle w:val="Header"/>
      <w:shd w:val="clear" w:color="auto" w:fill="006666"/>
      <w:jc w:val="center"/>
      <w:rPr>
        <w:color w:val="FFFFFF" w:themeColor="background1"/>
      </w:rPr>
    </w:pPr>
    <w:r>
      <w:rPr>
        <w:b/>
        <w:color w:val="FFFFFF" w:themeColor="background1"/>
        <w:sz w:val="28"/>
        <w:szCs w:val="28"/>
      </w:rPr>
      <w:t>Non-Discriminatory Sale of Syringes Policy &amp; Procedures</w:t>
    </w:r>
  </w:p>
  <w:p w14:paraId="7EE5CCC8" w14:textId="5506CF71" w:rsidR="00C93D6E" w:rsidRDefault="007C02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A4F8" w14:textId="20F4B33F" w:rsidR="00C93D6E" w:rsidRDefault="007C0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53FF"/>
    <w:multiLevelType w:val="multilevel"/>
    <w:tmpl w:val="52DC3A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246E09"/>
    <w:multiLevelType w:val="multilevel"/>
    <w:tmpl w:val="D5768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 w16cid:durableId="1731462569">
    <w:abstractNumId w:val="0"/>
  </w:num>
  <w:num w:numId="2" w16cid:durableId="793255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76"/>
    <w:rsid w:val="0017108B"/>
    <w:rsid w:val="00217647"/>
    <w:rsid w:val="004C2576"/>
    <w:rsid w:val="005C164C"/>
    <w:rsid w:val="0086273F"/>
    <w:rsid w:val="00A44A46"/>
    <w:rsid w:val="00AA2E8D"/>
    <w:rsid w:val="00C44E0A"/>
    <w:rsid w:val="00CC338A"/>
    <w:rsid w:val="00E551F6"/>
    <w:rsid w:val="00E916D1"/>
    <w:rsid w:val="00ED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570D0"/>
  <w15:chartTrackingRefBased/>
  <w15:docId w15:val="{61AC2526-EB45-4CAB-A485-E7216A6F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C2576"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C2576"/>
    <w:pPr>
      <w:keepNext/>
      <w:tabs>
        <w:tab w:val="left" w:pos="0"/>
      </w:tabs>
      <w:suppressAutoHyphens/>
      <w:spacing w:after="54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C257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C257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C2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5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5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Rachana</dc:creator>
  <cp:keywords/>
  <dc:description/>
  <cp:lastModifiedBy>Grant ELL</cp:lastModifiedBy>
  <cp:revision>2</cp:revision>
  <dcterms:created xsi:type="dcterms:W3CDTF">2022-07-06T17:48:00Z</dcterms:created>
  <dcterms:modified xsi:type="dcterms:W3CDTF">2022-07-06T17:48:00Z</dcterms:modified>
</cp:coreProperties>
</file>